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121C" w:rsidRPr="001C227B" w:rsidTr="00613FF1">
        <w:tc>
          <w:tcPr>
            <w:tcW w:w="4785" w:type="dxa"/>
          </w:tcPr>
          <w:p w:rsidR="00613FF1" w:rsidRPr="001C227B" w:rsidRDefault="00613FF1" w:rsidP="00613FF1">
            <w:pPr>
              <w:spacing w:line="245" w:lineRule="atLeast"/>
              <w:jc w:val="both"/>
              <w:rPr>
                <w:sz w:val="26"/>
                <w:szCs w:val="26"/>
              </w:rPr>
            </w:pPr>
            <w:r w:rsidRPr="001C227B">
              <w:rPr>
                <w:sz w:val="26"/>
                <w:szCs w:val="26"/>
              </w:rPr>
              <w:t>Согласовано:</w:t>
            </w:r>
          </w:p>
          <w:p w:rsidR="00613FF1" w:rsidRDefault="00613FF1" w:rsidP="00613FF1">
            <w:pPr>
              <w:spacing w:line="245" w:lineRule="atLeast"/>
              <w:jc w:val="both"/>
              <w:rPr>
                <w:sz w:val="26"/>
                <w:szCs w:val="26"/>
              </w:rPr>
            </w:pPr>
            <w:r w:rsidRPr="001C227B">
              <w:rPr>
                <w:sz w:val="26"/>
                <w:szCs w:val="26"/>
              </w:rPr>
              <w:t>Председатель представительного</w:t>
            </w:r>
            <w:r>
              <w:rPr>
                <w:sz w:val="26"/>
                <w:szCs w:val="26"/>
              </w:rPr>
              <w:t xml:space="preserve"> </w:t>
            </w:r>
          </w:p>
          <w:p w:rsidR="00613FF1" w:rsidRDefault="00613FF1" w:rsidP="00613FF1">
            <w:pPr>
              <w:spacing w:line="245" w:lineRule="atLeast"/>
              <w:jc w:val="both"/>
              <w:rPr>
                <w:sz w:val="26"/>
                <w:szCs w:val="26"/>
              </w:rPr>
            </w:pPr>
            <w:r w:rsidRPr="001C227B">
              <w:rPr>
                <w:sz w:val="26"/>
                <w:szCs w:val="26"/>
              </w:rPr>
              <w:t>органа работников ФГБНУ ВНИИПО</w:t>
            </w:r>
            <w:r>
              <w:rPr>
                <w:sz w:val="26"/>
                <w:szCs w:val="26"/>
              </w:rPr>
              <w:t xml:space="preserve"> </w:t>
            </w:r>
          </w:p>
          <w:p w:rsidR="00613FF1" w:rsidRDefault="00613FF1" w:rsidP="00613FF1">
            <w:pPr>
              <w:spacing w:line="245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</w:t>
            </w:r>
            <w:r w:rsidRPr="001C227B">
              <w:rPr>
                <w:sz w:val="26"/>
                <w:szCs w:val="26"/>
              </w:rPr>
              <w:t>Т.П.Евсеева</w:t>
            </w:r>
          </w:p>
          <w:p w:rsidR="00613FF1" w:rsidRDefault="00656485" w:rsidP="00613FF1">
            <w:pPr>
              <w:spacing w:line="245" w:lineRule="atLeas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февраля</w:t>
            </w:r>
            <w:r w:rsidR="00613FF1">
              <w:rPr>
                <w:sz w:val="26"/>
                <w:szCs w:val="26"/>
              </w:rPr>
              <w:t xml:space="preserve"> 2016</w:t>
            </w:r>
            <w:r>
              <w:rPr>
                <w:sz w:val="26"/>
                <w:szCs w:val="26"/>
              </w:rPr>
              <w:t xml:space="preserve"> </w:t>
            </w:r>
            <w:r w:rsidR="00613FF1">
              <w:rPr>
                <w:sz w:val="26"/>
                <w:szCs w:val="26"/>
              </w:rPr>
              <w:t>г.</w:t>
            </w:r>
          </w:p>
          <w:p w:rsidR="001C227B" w:rsidRPr="001C227B" w:rsidRDefault="001C227B" w:rsidP="0039121C">
            <w:pPr>
              <w:spacing w:line="245" w:lineRule="atLeast"/>
              <w:jc w:val="both"/>
              <w:rPr>
                <w:bCs/>
                <w:color w:val="3F3F3F"/>
                <w:sz w:val="26"/>
                <w:szCs w:val="26"/>
              </w:rPr>
            </w:pPr>
          </w:p>
        </w:tc>
        <w:tc>
          <w:tcPr>
            <w:tcW w:w="4786" w:type="dxa"/>
          </w:tcPr>
          <w:p w:rsidR="0039121C" w:rsidRPr="001C227B" w:rsidRDefault="0039121C" w:rsidP="001C227B">
            <w:pPr>
              <w:shd w:val="clear" w:color="auto" w:fill="FFFFFF"/>
              <w:spacing w:line="245" w:lineRule="atLeast"/>
              <w:jc w:val="right"/>
              <w:rPr>
                <w:sz w:val="26"/>
                <w:szCs w:val="26"/>
              </w:rPr>
            </w:pPr>
            <w:r w:rsidRPr="001C227B">
              <w:rPr>
                <w:sz w:val="26"/>
                <w:szCs w:val="26"/>
              </w:rPr>
              <w:t>Приложение 1</w:t>
            </w:r>
          </w:p>
          <w:p w:rsidR="0039121C" w:rsidRPr="001C227B" w:rsidRDefault="0039121C" w:rsidP="0039121C">
            <w:pPr>
              <w:shd w:val="clear" w:color="auto" w:fill="FFFFFF"/>
              <w:spacing w:line="245" w:lineRule="atLeast"/>
              <w:jc w:val="right"/>
              <w:rPr>
                <w:sz w:val="26"/>
                <w:szCs w:val="26"/>
              </w:rPr>
            </w:pPr>
          </w:p>
          <w:p w:rsidR="0039121C" w:rsidRPr="001C227B" w:rsidRDefault="0039121C" w:rsidP="0039121C">
            <w:pPr>
              <w:shd w:val="clear" w:color="auto" w:fill="FFFFFF"/>
              <w:spacing w:line="245" w:lineRule="atLeast"/>
              <w:jc w:val="right"/>
              <w:rPr>
                <w:sz w:val="26"/>
                <w:szCs w:val="26"/>
              </w:rPr>
            </w:pPr>
            <w:r w:rsidRPr="001C227B">
              <w:rPr>
                <w:sz w:val="26"/>
                <w:szCs w:val="26"/>
              </w:rPr>
              <w:t>УТВЕРЖДЕНО</w:t>
            </w:r>
          </w:p>
          <w:p w:rsidR="0039121C" w:rsidRPr="001C227B" w:rsidRDefault="0039121C" w:rsidP="0039121C">
            <w:pPr>
              <w:shd w:val="clear" w:color="auto" w:fill="FFFFFF"/>
              <w:spacing w:line="245" w:lineRule="atLeast"/>
              <w:jc w:val="right"/>
              <w:rPr>
                <w:sz w:val="26"/>
                <w:szCs w:val="26"/>
              </w:rPr>
            </w:pPr>
            <w:r w:rsidRPr="001C227B">
              <w:rPr>
                <w:sz w:val="26"/>
                <w:szCs w:val="26"/>
              </w:rPr>
              <w:t>приказом ФГБНУ ВНИИПО</w:t>
            </w:r>
          </w:p>
          <w:p w:rsidR="0039121C" w:rsidRPr="001C227B" w:rsidRDefault="0039121C" w:rsidP="0039121C">
            <w:pPr>
              <w:shd w:val="clear" w:color="auto" w:fill="FFFFFF"/>
              <w:spacing w:line="245" w:lineRule="atLeast"/>
              <w:jc w:val="right"/>
              <w:rPr>
                <w:sz w:val="26"/>
                <w:szCs w:val="26"/>
              </w:rPr>
            </w:pPr>
            <w:r w:rsidRPr="001C227B">
              <w:rPr>
                <w:sz w:val="26"/>
                <w:szCs w:val="26"/>
              </w:rPr>
              <w:t>от «15» февраля 2016г. №47-А</w:t>
            </w:r>
          </w:p>
          <w:p w:rsidR="0039121C" w:rsidRPr="001C227B" w:rsidRDefault="0039121C" w:rsidP="0039121C">
            <w:pPr>
              <w:spacing w:line="245" w:lineRule="atLeast"/>
              <w:jc w:val="both"/>
              <w:rPr>
                <w:sz w:val="26"/>
                <w:szCs w:val="26"/>
              </w:rPr>
            </w:pPr>
          </w:p>
        </w:tc>
      </w:tr>
    </w:tbl>
    <w:p w:rsidR="0039121C" w:rsidRDefault="0039121C" w:rsidP="0039121C">
      <w:pPr>
        <w:shd w:val="clear" w:color="auto" w:fill="FFFFFF"/>
        <w:spacing w:line="245" w:lineRule="atLeast"/>
        <w:jc w:val="both"/>
        <w:rPr>
          <w:b/>
          <w:bCs/>
          <w:color w:val="3F3F3F"/>
          <w:sz w:val="26"/>
          <w:szCs w:val="26"/>
        </w:rPr>
      </w:pPr>
    </w:p>
    <w:p w:rsidR="002F4333" w:rsidRPr="00EA564F" w:rsidRDefault="002F4333" w:rsidP="002F4333">
      <w:pPr>
        <w:jc w:val="center"/>
        <w:outlineLvl w:val="0"/>
        <w:rPr>
          <w:b/>
          <w:sz w:val="26"/>
          <w:szCs w:val="26"/>
        </w:rPr>
      </w:pPr>
      <w:r w:rsidRPr="00EA564F">
        <w:rPr>
          <w:b/>
          <w:sz w:val="26"/>
          <w:szCs w:val="26"/>
        </w:rPr>
        <w:t>АНТИКОРРУПЦИОННАЯ ПОЛИТИКА</w:t>
      </w:r>
    </w:p>
    <w:p w:rsidR="00484435" w:rsidRPr="00EA564F" w:rsidRDefault="002F4333" w:rsidP="002F4333">
      <w:pPr>
        <w:jc w:val="center"/>
        <w:outlineLvl w:val="0"/>
        <w:rPr>
          <w:sz w:val="26"/>
          <w:szCs w:val="26"/>
        </w:rPr>
      </w:pPr>
      <w:r w:rsidRPr="00EA564F">
        <w:rPr>
          <w:sz w:val="26"/>
          <w:szCs w:val="26"/>
        </w:rPr>
        <w:t xml:space="preserve">Федерального государственного бюджетного научного учреждения </w:t>
      </w:r>
    </w:p>
    <w:p w:rsidR="00484435" w:rsidRPr="00EA564F" w:rsidRDefault="002F4333" w:rsidP="002F4333">
      <w:pPr>
        <w:jc w:val="center"/>
        <w:outlineLvl w:val="0"/>
        <w:rPr>
          <w:sz w:val="26"/>
          <w:szCs w:val="26"/>
        </w:rPr>
      </w:pPr>
      <w:r w:rsidRPr="00EA564F">
        <w:rPr>
          <w:sz w:val="26"/>
          <w:szCs w:val="26"/>
        </w:rPr>
        <w:t xml:space="preserve">«Всероссийский научно-исследовательский институт </w:t>
      </w:r>
    </w:p>
    <w:p w:rsidR="002F4333" w:rsidRPr="00EA564F" w:rsidRDefault="002F4333" w:rsidP="002F4333">
      <w:pPr>
        <w:jc w:val="center"/>
        <w:outlineLvl w:val="0"/>
        <w:rPr>
          <w:sz w:val="26"/>
          <w:szCs w:val="26"/>
        </w:rPr>
      </w:pPr>
      <w:r w:rsidRPr="00EA564F">
        <w:rPr>
          <w:sz w:val="26"/>
          <w:szCs w:val="26"/>
        </w:rPr>
        <w:t>пантового оленеводства»</w:t>
      </w:r>
    </w:p>
    <w:p w:rsidR="002F4333" w:rsidRPr="00EA564F" w:rsidRDefault="002F4333" w:rsidP="002F4333">
      <w:pPr>
        <w:jc w:val="center"/>
        <w:outlineLvl w:val="0"/>
        <w:rPr>
          <w:sz w:val="26"/>
          <w:szCs w:val="26"/>
        </w:rPr>
      </w:pPr>
      <w:r w:rsidRPr="00EA564F">
        <w:rPr>
          <w:sz w:val="26"/>
          <w:szCs w:val="26"/>
        </w:rPr>
        <w:t>(ФГБНУ ВНИИПО)</w:t>
      </w:r>
    </w:p>
    <w:p w:rsidR="00AF2111" w:rsidRPr="00EA564F" w:rsidRDefault="00AF2111" w:rsidP="00AF2111">
      <w:pPr>
        <w:ind w:firstLine="709"/>
        <w:rPr>
          <w:sz w:val="26"/>
          <w:szCs w:val="26"/>
        </w:rPr>
      </w:pPr>
      <w:r w:rsidRPr="00EA564F">
        <w:rPr>
          <w:sz w:val="26"/>
          <w:szCs w:val="26"/>
        </w:rPr>
        <w:t> </w:t>
      </w:r>
    </w:p>
    <w:p w:rsidR="00AF2111" w:rsidRPr="00EA564F" w:rsidRDefault="00EA564F" w:rsidP="00EA564F">
      <w:pPr>
        <w:jc w:val="center"/>
        <w:rPr>
          <w:b/>
          <w:bCs/>
          <w:sz w:val="26"/>
          <w:szCs w:val="26"/>
        </w:rPr>
      </w:pPr>
      <w:r w:rsidRPr="00EA564F">
        <w:rPr>
          <w:b/>
          <w:bCs/>
          <w:sz w:val="26"/>
          <w:szCs w:val="26"/>
          <w:lang w:val="en-US"/>
        </w:rPr>
        <w:t>I</w:t>
      </w:r>
      <w:r w:rsidRPr="00EA564F">
        <w:rPr>
          <w:b/>
          <w:bCs/>
          <w:sz w:val="26"/>
          <w:szCs w:val="26"/>
        </w:rPr>
        <w:t>.</w:t>
      </w:r>
      <w:r w:rsidR="00AF2111" w:rsidRPr="00EA564F">
        <w:rPr>
          <w:b/>
          <w:bCs/>
          <w:sz w:val="26"/>
          <w:szCs w:val="26"/>
        </w:rPr>
        <w:t>Цели и задачи внедрения антикоррупционной политики</w:t>
      </w:r>
    </w:p>
    <w:p w:rsidR="00AF2111" w:rsidRPr="00EA564F" w:rsidRDefault="00AF2111" w:rsidP="00D66110">
      <w:pPr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Антикоррупционная политика </w:t>
      </w:r>
      <w:r w:rsidR="00F955F9" w:rsidRPr="00EA564F">
        <w:rPr>
          <w:sz w:val="26"/>
          <w:szCs w:val="26"/>
        </w:rPr>
        <w:t xml:space="preserve">(далее – Политика) </w:t>
      </w:r>
      <w:r w:rsidR="002F4333" w:rsidRPr="00EA564F">
        <w:rPr>
          <w:sz w:val="26"/>
          <w:szCs w:val="26"/>
        </w:rPr>
        <w:t xml:space="preserve">ФГБНУ ВНИИПО </w:t>
      </w:r>
      <w:r w:rsidRPr="00EA564F">
        <w:rPr>
          <w:sz w:val="26"/>
          <w:szCs w:val="26"/>
        </w:rPr>
        <w:t>(далее – Учреждение) представляет собой комплекс взаимосвязанных принципов, процедур и конкретных мероприятий, направленных на профилактику и пресечение корру</w:t>
      </w:r>
      <w:r w:rsidRPr="00EA564F">
        <w:rPr>
          <w:sz w:val="26"/>
          <w:szCs w:val="26"/>
        </w:rPr>
        <w:t>п</w:t>
      </w:r>
      <w:r w:rsidRPr="00EA564F">
        <w:rPr>
          <w:sz w:val="26"/>
          <w:szCs w:val="26"/>
        </w:rPr>
        <w:t>ционных правонарушений в его деятельности.</w:t>
      </w:r>
    </w:p>
    <w:p w:rsidR="00AF2111" w:rsidRPr="00EA564F" w:rsidRDefault="00AF2111" w:rsidP="00D66110">
      <w:pPr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Положение разработано в соответствии с Федеральным законом от 25.12.2008г.  № 273-ФЗ </w:t>
      </w:r>
      <w:r w:rsidR="00EA564F">
        <w:rPr>
          <w:sz w:val="26"/>
          <w:szCs w:val="26"/>
        </w:rPr>
        <w:t>«</w:t>
      </w:r>
      <w:r w:rsidRPr="00EA564F">
        <w:rPr>
          <w:sz w:val="26"/>
          <w:szCs w:val="26"/>
        </w:rPr>
        <w:t>О противодействии коррупции</w:t>
      </w:r>
      <w:r w:rsidR="00EA564F">
        <w:rPr>
          <w:sz w:val="26"/>
          <w:szCs w:val="26"/>
        </w:rPr>
        <w:t>»</w:t>
      </w:r>
      <w:r w:rsidRPr="00EA564F">
        <w:rPr>
          <w:sz w:val="26"/>
          <w:szCs w:val="26"/>
        </w:rPr>
        <w:t>, Методическими рек</w:t>
      </w:r>
      <w:r w:rsidRPr="00EA564F">
        <w:rPr>
          <w:sz w:val="26"/>
          <w:szCs w:val="26"/>
        </w:rPr>
        <w:t>о</w:t>
      </w:r>
      <w:r w:rsidRPr="00EA564F">
        <w:rPr>
          <w:sz w:val="26"/>
          <w:szCs w:val="26"/>
        </w:rPr>
        <w:t>мендациями по разработке и принятию организационных мер по предупреждению коррупции от 08.11.2013г., разработанными Министерством труда и социальной защиты Российской Федерации.</w:t>
      </w:r>
    </w:p>
    <w:p w:rsidR="00AF2111" w:rsidRPr="00EA564F" w:rsidRDefault="00AF2111" w:rsidP="00D66110">
      <w:pPr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Основными целями антикоррупционной политики Учреждения являются:</w:t>
      </w:r>
    </w:p>
    <w:p w:rsidR="00AF2111" w:rsidRPr="00EA564F" w:rsidRDefault="00AF2111" w:rsidP="00D66110">
      <w:pPr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- предупреждение коррупции в Учреждении;</w:t>
      </w:r>
    </w:p>
    <w:p w:rsidR="00AF2111" w:rsidRPr="00EA564F" w:rsidRDefault="00AF2111" w:rsidP="00D66110">
      <w:pPr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 - обеспечение ответственности за коррупционные правонарушения;</w:t>
      </w:r>
    </w:p>
    <w:p w:rsidR="00AF2111" w:rsidRPr="00EA564F" w:rsidRDefault="00AF2111" w:rsidP="00D66110">
      <w:pPr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- формирование антикоррупционного с</w:t>
      </w:r>
      <w:r w:rsidR="00B35E38" w:rsidRPr="00EA564F">
        <w:rPr>
          <w:sz w:val="26"/>
          <w:szCs w:val="26"/>
        </w:rPr>
        <w:t>ознания у работников Учреждения.</w:t>
      </w:r>
    </w:p>
    <w:p w:rsidR="00AF2111" w:rsidRPr="00EA564F" w:rsidRDefault="00AF2111" w:rsidP="00D66110">
      <w:pPr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Основные задачи антикоррупционной политики Учреждения:</w:t>
      </w:r>
    </w:p>
    <w:p w:rsidR="00F955F9" w:rsidRPr="00EA564F" w:rsidRDefault="00F955F9" w:rsidP="00F955F9">
      <w:pPr>
        <w:shd w:val="clear" w:color="auto" w:fill="FFFFFF"/>
        <w:spacing w:line="245" w:lineRule="atLeast"/>
        <w:ind w:firstLine="708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- информирование работников Учреждения о нормативно-правовом обесп</w:t>
      </w:r>
      <w:r w:rsidRPr="00EA564F">
        <w:rPr>
          <w:sz w:val="26"/>
          <w:szCs w:val="26"/>
        </w:rPr>
        <w:t>е</w:t>
      </w:r>
      <w:r w:rsidRPr="00EA564F">
        <w:rPr>
          <w:sz w:val="26"/>
          <w:szCs w:val="26"/>
        </w:rPr>
        <w:t>чении работы по противодействию коррупции и ответственности за совершение коррупционных правонарушений;</w:t>
      </w:r>
    </w:p>
    <w:p w:rsidR="00AF2111" w:rsidRPr="00EA564F" w:rsidRDefault="00AF2111" w:rsidP="00D66110">
      <w:pPr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 - формирование у работников понимания позиции Учреждения в неприятии коррупции в любых формах и проявлениях;</w:t>
      </w:r>
    </w:p>
    <w:p w:rsidR="00AF2111" w:rsidRPr="00EA564F" w:rsidRDefault="00AF2111" w:rsidP="00D66110">
      <w:pPr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- минимизация риска вовлечения работников Учреждения в коррупционную деятельность;</w:t>
      </w:r>
    </w:p>
    <w:p w:rsidR="00AF2111" w:rsidRPr="00EA564F" w:rsidRDefault="00AF2111" w:rsidP="00D66110">
      <w:pPr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- мониторинг эффективности мероприятий антикоррупционной политики;</w:t>
      </w:r>
    </w:p>
    <w:p w:rsidR="00AF2111" w:rsidRPr="00EA564F" w:rsidRDefault="00AF2111" w:rsidP="00D66110">
      <w:pPr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- установление обязанности работников Учреждения знать и соблюдать тр</w:t>
      </w:r>
      <w:r w:rsidRPr="00EA564F">
        <w:rPr>
          <w:sz w:val="26"/>
          <w:szCs w:val="26"/>
        </w:rPr>
        <w:t>е</w:t>
      </w:r>
      <w:r w:rsidRPr="00EA564F">
        <w:rPr>
          <w:sz w:val="26"/>
          <w:szCs w:val="26"/>
        </w:rPr>
        <w:t>бования настоящей политики, основные нормы антикоррупционного законодател</w:t>
      </w:r>
      <w:r w:rsidRPr="00EA564F">
        <w:rPr>
          <w:sz w:val="26"/>
          <w:szCs w:val="26"/>
        </w:rPr>
        <w:t>ь</w:t>
      </w:r>
      <w:r w:rsidRPr="00EA564F">
        <w:rPr>
          <w:sz w:val="26"/>
          <w:szCs w:val="26"/>
        </w:rPr>
        <w:t>ства.</w:t>
      </w:r>
    </w:p>
    <w:p w:rsidR="00AF2111" w:rsidRPr="00EA564F" w:rsidRDefault="00EA564F" w:rsidP="00EA564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II</w:t>
      </w:r>
      <w:r w:rsidRPr="00EA564F">
        <w:rPr>
          <w:b/>
          <w:bCs/>
          <w:sz w:val="26"/>
          <w:szCs w:val="26"/>
        </w:rPr>
        <w:t xml:space="preserve">. </w:t>
      </w:r>
      <w:r w:rsidR="00AF2111" w:rsidRPr="00EA564F">
        <w:rPr>
          <w:b/>
          <w:bCs/>
          <w:sz w:val="26"/>
          <w:szCs w:val="26"/>
        </w:rPr>
        <w:t>Используемые в</w:t>
      </w:r>
      <w:r w:rsidR="00B35E38" w:rsidRPr="00EA564F">
        <w:rPr>
          <w:b/>
          <w:bCs/>
          <w:sz w:val="26"/>
          <w:szCs w:val="26"/>
        </w:rPr>
        <w:t xml:space="preserve"> </w:t>
      </w:r>
      <w:r w:rsidR="00A946B5" w:rsidRPr="00EA564F">
        <w:rPr>
          <w:b/>
          <w:bCs/>
          <w:sz w:val="26"/>
          <w:szCs w:val="26"/>
        </w:rPr>
        <w:t xml:space="preserve">Политике </w:t>
      </w:r>
      <w:r w:rsidR="00B35E38" w:rsidRPr="00EA564F">
        <w:rPr>
          <w:b/>
          <w:bCs/>
          <w:sz w:val="26"/>
          <w:szCs w:val="26"/>
        </w:rPr>
        <w:t>понятия и определения</w:t>
      </w:r>
    </w:p>
    <w:p w:rsidR="00AF2111" w:rsidRPr="00EA564F" w:rsidRDefault="00AF2111" w:rsidP="00AF2111">
      <w:pPr>
        <w:ind w:firstLine="708"/>
        <w:jc w:val="both"/>
        <w:rPr>
          <w:sz w:val="26"/>
          <w:szCs w:val="26"/>
        </w:rPr>
      </w:pPr>
      <w:r w:rsidRPr="00EA564F">
        <w:rPr>
          <w:b/>
          <w:sz w:val="26"/>
          <w:szCs w:val="26"/>
        </w:rPr>
        <w:t>Коррупция</w:t>
      </w:r>
      <w:r w:rsidRPr="00EA564F">
        <w:rPr>
          <w:sz w:val="26"/>
          <w:szCs w:val="26"/>
        </w:rPr>
        <w:t xml:space="preserve"> - злоупотребление служебным положением, дача взятки, пол</w:t>
      </w:r>
      <w:r w:rsidRPr="00EA564F">
        <w:rPr>
          <w:sz w:val="26"/>
          <w:szCs w:val="26"/>
        </w:rPr>
        <w:t>у</w:t>
      </w:r>
      <w:r w:rsidRPr="00EA564F">
        <w:rPr>
          <w:sz w:val="26"/>
          <w:szCs w:val="26"/>
        </w:rPr>
        <w:t>чение взятки, злоупотребление полномочиями, коммерческий подкуп либо иное незаконное использование физическим лицом своего должностного положения в</w:t>
      </w:r>
      <w:r w:rsidRPr="00EA564F">
        <w:rPr>
          <w:sz w:val="26"/>
          <w:szCs w:val="26"/>
        </w:rPr>
        <w:t>о</w:t>
      </w:r>
      <w:r w:rsidRPr="00EA564F">
        <w:rPr>
          <w:sz w:val="26"/>
          <w:szCs w:val="26"/>
        </w:rPr>
        <w:t>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</w:t>
      </w:r>
      <w:r w:rsidRPr="00EA564F">
        <w:rPr>
          <w:sz w:val="26"/>
          <w:szCs w:val="26"/>
        </w:rPr>
        <w:t>с</w:t>
      </w:r>
      <w:r w:rsidRPr="00EA564F">
        <w:rPr>
          <w:sz w:val="26"/>
          <w:szCs w:val="26"/>
        </w:rPr>
        <w:t>тавление такой выгоды указанному лицу другими физическими лицами. Коррупц</w:t>
      </w:r>
      <w:r w:rsidRPr="00EA564F">
        <w:rPr>
          <w:sz w:val="26"/>
          <w:szCs w:val="26"/>
        </w:rPr>
        <w:t>и</w:t>
      </w:r>
      <w:r w:rsidRPr="00EA564F">
        <w:rPr>
          <w:sz w:val="26"/>
          <w:szCs w:val="26"/>
        </w:rPr>
        <w:t xml:space="preserve">ей также является совершение перечисленных деяний от имени или в интересах </w:t>
      </w:r>
      <w:r w:rsidRPr="00EA564F">
        <w:rPr>
          <w:sz w:val="26"/>
          <w:szCs w:val="26"/>
        </w:rPr>
        <w:lastRenderedPageBreak/>
        <w:t xml:space="preserve">юридического </w:t>
      </w:r>
      <w:r w:rsidR="00873516">
        <w:rPr>
          <w:sz w:val="26"/>
          <w:szCs w:val="26"/>
        </w:rPr>
        <w:t xml:space="preserve"> </w:t>
      </w:r>
      <w:r w:rsidRPr="00EA564F">
        <w:rPr>
          <w:sz w:val="26"/>
          <w:szCs w:val="26"/>
        </w:rPr>
        <w:t>лица</w:t>
      </w:r>
      <w:r w:rsidR="00873516">
        <w:rPr>
          <w:sz w:val="26"/>
          <w:szCs w:val="26"/>
        </w:rPr>
        <w:t xml:space="preserve"> </w:t>
      </w:r>
      <w:r w:rsidRPr="00EA564F">
        <w:rPr>
          <w:sz w:val="26"/>
          <w:szCs w:val="26"/>
        </w:rPr>
        <w:t xml:space="preserve"> (пункт 1 статьи </w:t>
      </w:r>
      <w:r w:rsidR="00873516">
        <w:rPr>
          <w:sz w:val="26"/>
          <w:szCs w:val="26"/>
        </w:rPr>
        <w:t xml:space="preserve"> </w:t>
      </w:r>
      <w:r w:rsidRPr="00EA564F">
        <w:rPr>
          <w:sz w:val="26"/>
          <w:szCs w:val="26"/>
        </w:rPr>
        <w:t xml:space="preserve">1 Федерального </w:t>
      </w:r>
      <w:r w:rsidR="00873516">
        <w:rPr>
          <w:sz w:val="26"/>
          <w:szCs w:val="26"/>
        </w:rPr>
        <w:t xml:space="preserve"> </w:t>
      </w:r>
      <w:r w:rsidRPr="00EA564F">
        <w:rPr>
          <w:sz w:val="26"/>
          <w:szCs w:val="26"/>
        </w:rPr>
        <w:t xml:space="preserve">закона от 25 декабря 2008г. N 273-ФЗ </w:t>
      </w:r>
      <w:r w:rsidR="00EA564F">
        <w:rPr>
          <w:sz w:val="26"/>
          <w:szCs w:val="26"/>
        </w:rPr>
        <w:t>«</w:t>
      </w:r>
      <w:r w:rsidRPr="00EA564F">
        <w:rPr>
          <w:sz w:val="26"/>
          <w:szCs w:val="26"/>
        </w:rPr>
        <w:t>О противодействии коррупции</w:t>
      </w:r>
      <w:r w:rsidR="00EA564F">
        <w:rPr>
          <w:sz w:val="26"/>
          <w:szCs w:val="26"/>
        </w:rPr>
        <w:t>»</w:t>
      </w:r>
      <w:r w:rsidRPr="00EA564F">
        <w:rPr>
          <w:sz w:val="26"/>
          <w:szCs w:val="26"/>
        </w:rPr>
        <w:t>).</w:t>
      </w:r>
    </w:p>
    <w:p w:rsidR="00AF2111" w:rsidRPr="00EA564F" w:rsidRDefault="00AF2111" w:rsidP="00AF2111">
      <w:pPr>
        <w:jc w:val="both"/>
        <w:rPr>
          <w:sz w:val="26"/>
          <w:szCs w:val="26"/>
        </w:rPr>
      </w:pPr>
      <w:r w:rsidRPr="00EA564F">
        <w:rPr>
          <w:sz w:val="26"/>
          <w:szCs w:val="26"/>
        </w:rPr>
        <w:tab/>
      </w:r>
      <w:r w:rsidRPr="00EA564F">
        <w:rPr>
          <w:b/>
          <w:sz w:val="26"/>
          <w:szCs w:val="26"/>
        </w:rPr>
        <w:t>Противодействие коррупции</w:t>
      </w:r>
      <w:r w:rsidRPr="00EA564F">
        <w:rPr>
          <w:sz w:val="26"/>
          <w:szCs w:val="26"/>
        </w:rPr>
        <w:t xml:space="preserve"> - деятельность федеральных органов госуда</w:t>
      </w:r>
      <w:r w:rsidRPr="00EA564F">
        <w:rPr>
          <w:sz w:val="26"/>
          <w:szCs w:val="26"/>
        </w:rPr>
        <w:t>р</w:t>
      </w:r>
      <w:r w:rsidRPr="00EA564F">
        <w:rPr>
          <w:sz w:val="26"/>
          <w:szCs w:val="26"/>
        </w:rPr>
        <w:t>ственной власти, органов государственной власти субъектов Российской Федер</w:t>
      </w:r>
      <w:r w:rsidRPr="00EA564F">
        <w:rPr>
          <w:sz w:val="26"/>
          <w:szCs w:val="26"/>
        </w:rPr>
        <w:t>а</w:t>
      </w:r>
      <w:r w:rsidRPr="00EA564F">
        <w:rPr>
          <w:sz w:val="26"/>
          <w:szCs w:val="26"/>
        </w:rPr>
        <w:t>ции, органов местного самоуправления, институтов гражданского общества, орг</w:t>
      </w:r>
      <w:r w:rsidRPr="00EA564F">
        <w:rPr>
          <w:sz w:val="26"/>
          <w:szCs w:val="26"/>
        </w:rPr>
        <w:t>а</w:t>
      </w:r>
      <w:r w:rsidRPr="00EA564F">
        <w:rPr>
          <w:sz w:val="26"/>
          <w:szCs w:val="26"/>
        </w:rPr>
        <w:t>низаций и физических лиц в пределах их полномочий (пункт 2 статьи 1 Федерал</w:t>
      </w:r>
      <w:r w:rsidRPr="00EA564F">
        <w:rPr>
          <w:sz w:val="26"/>
          <w:szCs w:val="26"/>
        </w:rPr>
        <w:t>ь</w:t>
      </w:r>
      <w:r w:rsidRPr="00EA564F">
        <w:rPr>
          <w:sz w:val="26"/>
          <w:szCs w:val="26"/>
        </w:rPr>
        <w:t xml:space="preserve">ного закона от 25 декабря 2008г.N 273-ФЗ </w:t>
      </w:r>
      <w:r w:rsidR="00EA564F">
        <w:rPr>
          <w:sz w:val="26"/>
          <w:szCs w:val="26"/>
        </w:rPr>
        <w:t>«</w:t>
      </w:r>
      <w:r w:rsidRPr="00EA564F">
        <w:rPr>
          <w:sz w:val="26"/>
          <w:szCs w:val="26"/>
        </w:rPr>
        <w:t>О противодействии коррупции</w:t>
      </w:r>
      <w:r w:rsidR="00EA564F">
        <w:rPr>
          <w:sz w:val="26"/>
          <w:szCs w:val="26"/>
        </w:rPr>
        <w:t>»</w:t>
      </w:r>
      <w:r w:rsidRPr="00EA564F">
        <w:rPr>
          <w:sz w:val="26"/>
          <w:szCs w:val="26"/>
        </w:rPr>
        <w:t>):</w:t>
      </w:r>
    </w:p>
    <w:p w:rsidR="00AF2111" w:rsidRPr="00EA564F" w:rsidRDefault="00AF2111" w:rsidP="009E791D">
      <w:pPr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а) по предупреждению коррупции, в том числе по выявлению и последу</w:t>
      </w:r>
      <w:r w:rsidRPr="00EA564F">
        <w:rPr>
          <w:sz w:val="26"/>
          <w:szCs w:val="26"/>
        </w:rPr>
        <w:t>ю</w:t>
      </w:r>
      <w:r w:rsidRPr="00EA564F">
        <w:rPr>
          <w:sz w:val="26"/>
          <w:szCs w:val="26"/>
        </w:rPr>
        <w:t>щему устранению причин коррупции (профилактика коррупции);</w:t>
      </w:r>
    </w:p>
    <w:p w:rsidR="00AF2111" w:rsidRPr="00EA564F" w:rsidRDefault="00AF2111" w:rsidP="009E791D">
      <w:pPr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б) по выявлению, предупреждению, пресечению, раскрытию и расследов</w:t>
      </w:r>
      <w:r w:rsidRPr="00EA564F">
        <w:rPr>
          <w:sz w:val="26"/>
          <w:szCs w:val="26"/>
        </w:rPr>
        <w:t>а</w:t>
      </w:r>
      <w:r w:rsidRPr="00EA564F">
        <w:rPr>
          <w:sz w:val="26"/>
          <w:szCs w:val="26"/>
        </w:rPr>
        <w:t>нию коррупционных правонарушений (борьба с коррупцией);</w:t>
      </w:r>
    </w:p>
    <w:p w:rsidR="00AF2111" w:rsidRPr="00EA564F" w:rsidRDefault="00AF2111" w:rsidP="009E791D">
      <w:pPr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в) по минимизации и (или) ликвидации последствий коррупционных прав</w:t>
      </w:r>
      <w:r w:rsidRPr="00EA564F">
        <w:rPr>
          <w:sz w:val="26"/>
          <w:szCs w:val="26"/>
        </w:rPr>
        <w:t>о</w:t>
      </w:r>
      <w:r w:rsidRPr="00EA564F">
        <w:rPr>
          <w:sz w:val="26"/>
          <w:szCs w:val="26"/>
        </w:rPr>
        <w:t>нарушений.</w:t>
      </w:r>
    </w:p>
    <w:p w:rsidR="00AF2111" w:rsidRPr="00EA564F" w:rsidRDefault="00AF2111" w:rsidP="00AF2111">
      <w:pPr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 </w:t>
      </w:r>
      <w:r w:rsidRPr="00EA564F">
        <w:rPr>
          <w:sz w:val="26"/>
          <w:szCs w:val="26"/>
        </w:rPr>
        <w:tab/>
      </w:r>
      <w:r w:rsidRPr="00EA564F">
        <w:rPr>
          <w:b/>
          <w:sz w:val="26"/>
          <w:szCs w:val="26"/>
        </w:rPr>
        <w:t>Организация</w:t>
      </w:r>
      <w:r w:rsidRPr="00EA564F">
        <w:rPr>
          <w:sz w:val="26"/>
          <w:szCs w:val="26"/>
        </w:rPr>
        <w:t xml:space="preserve"> - юридическое лицо независимо от формы собственности, о</w:t>
      </w:r>
      <w:r w:rsidRPr="00EA564F">
        <w:rPr>
          <w:sz w:val="26"/>
          <w:szCs w:val="26"/>
        </w:rPr>
        <w:t>р</w:t>
      </w:r>
      <w:r w:rsidRPr="00EA564F">
        <w:rPr>
          <w:sz w:val="26"/>
          <w:szCs w:val="26"/>
        </w:rPr>
        <w:t>ганизационно-правовой формы и отраслевой принадлежности.</w:t>
      </w:r>
    </w:p>
    <w:p w:rsidR="00AF2111" w:rsidRPr="00EA564F" w:rsidRDefault="00AF2111" w:rsidP="00AF2111">
      <w:pPr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 </w:t>
      </w:r>
      <w:r w:rsidRPr="00EA564F">
        <w:rPr>
          <w:sz w:val="26"/>
          <w:szCs w:val="26"/>
        </w:rPr>
        <w:tab/>
      </w:r>
      <w:r w:rsidRPr="00EA564F">
        <w:rPr>
          <w:b/>
          <w:sz w:val="26"/>
          <w:szCs w:val="26"/>
        </w:rPr>
        <w:t>Контрагент</w:t>
      </w:r>
      <w:r w:rsidRPr="00EA564F">
        <w:rPr>
          <w:sz w:val="26"/>
          <w:szCs w:val="26"/>
        </w:rPr>
        <w:t xml:space="preserve"> - любое российское или иностранное юридическое или физич</w:t>
      </w:r>
      <w:r w:rsidRPr="00EA564F">
        <w:rPr>
          <w:sz w:val="26"/>
          <w:szCs w:val="26"/>
        </w:rPr>
        <w:t>е</w:t>
      </w:r>
      <w:r w:rsidRPr="00EA564F">
        <w:rPr>
          <w:sz w:val="26"/>
          <w:szCs w:val="26"/>
        </w:rPr>
        <w:t>ское лицо, с которым организация вступает в договорные отношения, за исключ</w:t>
      </w:r>
      <w:r w:rsidRPr="00EA564F">
        <w:rPr>
          <w:sz w:val="26"/>
          <w:szCs w:val="26"/>
        </w:rPr>
        <w:t>е</w:t>
      </w:r>
      <w:r w:rsidRPr="00EA564F">
        <w:rPr>
          <w:sz w:val="26"/>
          <w:szCs w:val="26"/>
        </w:rPr>
        <w:t>нием трудовых отношений.</w:t>
      </w:r>
    </w:p>
    <w:p w:rsidR="00AF2111" w:rsidRPr="00EA564F" w:rsidRDefault="00AF2111" w:rsidP="00AF2111">
      <w:pPr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 </w:t>
      </w:r>
      <w:r w:rsidRPr="00EA564F">
        <w:rPr>
          <w:sz w:val="26"/>
          <w:szCs w:val="26"/>
        </w:rPr>
        <w:tab/>
      </w:r>
      <w:r w:rsidRPr="00EA564F">
        <w:rPr>
          <w:b/>
          <w:sz w:val="26"/>
          <w:szCs w:val="26"/>
        </w:rPr>
        <w:t>Взятка</w:t>
      </w:r>
      <w:r w:rsidRPr="00EA564F">
        <w:rPr>
          <w:sz w:val="26"/>
          <w:szCs w:val="26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</w:t>
      </w:r>
      <w:r w:rsidRPr="00EA564F">
        <w:rPr>
          <w:sz w:val="26"/>
          <w:szCs w:val="26"/>
        </w:rPr>
        <w:t>е</w:t>
      </w:r>
      <w:r w:rsidRPr="00EA564F">
        <w:rPr>
          <w:sz w:val="26"/>
          <w:szCs w:val="26"/>
        </w:rPr>
        <w:t xml:space="preserve">рез посредника денег, ценных бумаг, иного </w:t>
      </w:r>
      <w:r w:rsidR="00B35E38" w:rsidRPr="00EA564F">
        <w:rPr>
          <w:sz w:val="26"/>
          <w:szCs w:val="26"/>
        </w:rPr>
        <w:t>имущества либо в виде незаконного</w:t>
      </w:r>
      <w:r w:rsidRPr="00EA564F">
        <w:rPr>
          <w:sz w:val="26"/>
          <w:szCs w:val="26"/>
        </w:rPr>
        <w:t xml:space="preserve"> оказания ему услуг имущественного характера, предоставления иных имуществе</w:t>
      </w:r>
      <w:r w:rsidRPr="00EA564F">
        <w:rPr>
          <w:sz w:val="26"/>
          <w:szCs w:val="26"/>
        </w:rPr>
        <w:t>н</w:t>
      </w:r>
      <w:r w:rsidRPr="00EA564F">
        <w:rPr>
          <w:sz w:val="26"/>
          <w:szCs w:val="26"/>
        </w:rPr>
        <w:t>ных прав за совершение действия (бездействие) в пользу взяткодателя или пре</w:t>
      </w:r>
      <w:r w:rsidRPr="00EA564F">
        <w:rPr>
          <w:sz w:val="26"/>
          <w:szCs w:val="26"/>
        </w:rPr>
        <w:t>д</w:t>
      </w:r>
      <w:r w:rsidRPr="00EA564F">
        <w:rPr>
          <w:sz w:val="26"/>
          <w:szCs w:val="26"/>
        </w:rPr>
        <w:t>ставляемых им лиц, если такие действия (бездействие) входят в служебные полн</w:t>
      </w:r>
      <w:r w:rsidRPr="00EA564F">
        <w:rPr>
          <w:sz w:val="26"/>
          <w:szCs w:val="26"/>
        </w:rPr>
        <w:t>о</w:t>
      </w:r>
      <w:r w:rsidRPr="00EA564F">
        <w:rPr>
          <w:sz w:val="26"/>
          <w:szCs w:val="26"/>
        </w:rPr>
        <w:t>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AF2111" w:rsidRPr="00EA564F" w:rsidRDefault="00AF2111" w:rsidP="00AF2111">
      <w:pPr>
        <w:jc w:val="both"/>
        <w:rPr>
          <w:sz w:val="26"/>
          <w:szCs w:val="26"/>
        </w:rPr>
      </w:pPr>
      <w:r w:rsidRPr="00EA564F">
        <w:rPr>
          <w:sz w:val="26"/>
          <w:szCs w:val="26"/>
        </w:rPr>
        <w:tab/>
      </w:r>
      <w:r w:rsidRPr="00EA564F">
        <w:rPr>
          <w:b/>
          <w:sz w:val="26"/>
          <w:szCs w:val="26"/>
        </w:rPr>
        <w:t>Коммерческий подкуп</w:t>
      </w:r>
      <w:r w:rsidRPr="00EA564F">
        <w:rPr>
          <w:sz w:val="26"/>
          <w:szCs w:val="26"/>
        </w:rPr>
        <w:t xml:space="preserve"> - незаконн</w:t>
      </w:r>
      <w:r w:rsidR="00CE5ABC" w:rsidRPr="00EA564F">
        <w:rPr>
          <w:sz w:val="26"/>
          <w:szCs w:val="26"/>
        </w:rPr>
        <w:t>ая</w:t>
      </w:r>
      <w:r w:rsidRPr="00EA564F">
        <w:rPr>
          <w:sz w:val="26"/>
          <w:szCs w:val="26"/>
        </w:rPr>
        <w:t xml:space="preserve"> передача лицу, выполняющему упра</w:t>
      </w:r>
      <w:r w:rsidRPr="00EA564F">
        <w:rPr>
          <w:sz w:val="26"/>
          <w:szCs w:val="26"/>
        </w:rPr>
        <w:t>в</w:t>
      </w:r>
      <w:r w:rsidRPr="00EA564F">
        <w:rPr>
          <w:sz w:val="26"/>
          <w:szCs w:val="26"/>
        </w:rPr>
        <w:t>ленческие функции в коммерческой или иной организации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</w:t>
      </w:r>
      <w:r w:rsidRPr="00EA564F">
        <w:rPr>
          <w:sz w:val="26"/>
          <w:szCs w:val="26"/>
        </w:rPr>
        <w:t>а</w:t>
      </w:r>
      <w:r w:rsidRPr="00EA564F">
        <w:rPr>
          <w:sz w:val="26"/>
          <w:szCs w:val="26"/>
        </w:rPr>
        <w:t>тьи 204 Уголовного кодекса Российской Федерации).</w:t>
      </w:r>
    </w:p>
    <w:p w:rsidR="00AF2111" w:rsidRPr="00EA564F" w:rsidRDefault="00AF2111" w:rsidP="00AF2111">
      <w:pPr>
        <w:jc w:val="both"/>
        <w:rPr>
          <w:sz w:val="26"/>
          <w:szCs w:val="26"/>
        </w:rPr>
      </w:pPr>
      <w:r w:rsidRPr="00EA564F">
        <w:rPr>
          <w:sz w:val="26"/>
          <w:szCs w:val="26"/>
        </w:rPr>
        <w:tab/>
      </w:r>
      <w:r w:rsidRPr="00EA564F">
        <w:rPr>
          <w:b/>
          <w:sz w:val="26"/>
          <w:szCs w:val="26"/>
        </w:rPr>
        <w:t>Конфликт интересов</w:t>
      </w:r>
      <w:r w:rsidRPr="00EA564F">
        <w:rPr>
          <w:sz w:val="26"/>
          <w:szCs w:val="26"/>
        </w:rPr>
        <w:t xml:space="preserve"> -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</w:t>
      </w:r>
      <w:r w:rsidRPr="00EA564F">
        <w:rPr>
          <w:sz w:val="26"/>
          <w:szCs w:val="26"/>
        </w:rPr>
        <w:t>е</w:t>
      </w:r>
      <w:r w:rsidRPr="00EA564F">
        <w:rPr>
          <w:sz w:val="26"/>
          <w:szCs w:val="26"/>
        </w:rPr>
        <w:t>ресованностью работника (представителя организации) и правами и законными и</w:t>
      </w:r>
      <w:r w:rsidRPr="00EA564F">
        <w:rPr>
          <w:sz w:val="26"/>
          <w:szCs w:val="26"/>
        </w:rPr>
        <w:t>н</w:t>
      </w:r>
      <w:r w:rsidRPr="00EA564F">
        <w:rPr>
          <w:sz w:val="26"/>
          <w:szCs w:val="26"/>
        </w:rPr>
        <w:t>тересами организации, способное привести к причинению вреда правам и зако</w:t>
      </w:r>
      <w:r w:rsidRPr="00EA564F">
        <w:rPr>
          <w:sz w:val="26"/>
          <w:szCs w:val="26"/>
        </w:rPr>
        <w:t>н</w:t>
      </w:r>
      <w:r w:rsidRPr="00EA564F">
        <w:rPr>
          <w:sz w:val="26"/>
          <w:szCs w:val="26"/>
        </w:rPr>
        <w:t>ным интересам, имуществу и (или) деловой репутации организации, работником (представителем организации) которой он является.</w:t>
      </w:r>
    </w:p>
    <w:p w:rsidR="00AF2111" w:rsidRDefault="00AF2111" w:rsidP="00AF2111">
      <w:pPr>
        <w:jc w:val="both"/>
        <w:rPr>
          <w:sz w:val="26"/>
          <w:szCs w:val="26"/>
        </w:rPr>
      </w:pPr>
      <w:r w:rsidRPr="00EA564F">
        <w:rPr>
          <w:sz w:val="26"/>
          <w:szCs w:val="26"/>
        </w:rPr>
        <w:tab/>
      </w:r>
      <w:r w:rsidRPr="00EA564F">
        <w:rPr>
          <w:b/>
          <w:sz w:val="26"/>
          <w:szCs w:val="26"/>
        </w:rPr>
        <w:t>Личная заинтересованность работника (представителя организации)</w:t>
      </w:r>
      <w:r w:rsidRPr="00EA564F">
        <w:rPr>
          <w:sz w:val="26"/>
          <w:szCs w:val="26"/>
        </w:rPr>
        <w:t xml:space="preserve"> - заинтересованность работника (представителя организации), связанная с возмо</w:t>
      </w:r>
      <w:r w:rsidRPr="00EA564F">
        <w:rPr>
          <w:sz w:val="26"/>
          <w:szCs w:val="26"/>
        </w:rPr>
        <w:t>ж</w:t>
      </w:r>
      <w:r w:rsidRPr="00EA564F">
        <w:rPr>
          <w:sz w:val="26"/>
          <w:szCs w:val="26"/>
        </w:rPr>
        <w:t>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1C227B" w:rsidRPr="00EA564F" w:rsidRDefault="001C227B" w:rsidP="00AF2111">
      <w:pPr>
        <w:jc w:val="both"/>
        <w:rPr>
          <w:sz w:val="26"/>
          <w:szCs w:val="26"/>
        </w:rPr>
      </w:pPr>
    </w:p>
    <w:p w:rsidR="00AF2111" w:rsidRPr="00EA564F" w:rsidRDefault="00EA564F" w:rsidP="00EA564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lastRenderedPageBreak/>
        <w:t>III</w:t>
      </w:r>
      <w:r w:rsidR="00AF2111" w:rsidRPr="00EA564F">
        <w:rPr>
          <w:b/>
          <w:bCs/>
          <w:sz w:val="26"/>
          <w:szCs w:val="26"/>
        </w:rPr>
        <w:t xml:space="preserve">. Основные принципы антикоррупционной деятельности </w:t>
      </w:r>
      <w:r w:rsidR="00E97B79" w:rsidRPr="00EA564F">
        <w:rPr>
          <w:b/>
          <w:bCs/>
          <w:sz w:val="26"/>
          <w:szCs w:val="26"/>
        </w:rPr>
        <w:t>Учреждения</w:t>
      </w:r>
    </w:p>
    <w:p w:rsidR="00AF2111" w:rsidRPr="00EA564F" w:rsidRDefault="00AF2111" w:rsidP="00AF2111">
      <w:pPr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Система мер </w:t>
      </w:r>
      <w:r w:rsidR="00124820" w:rsidRPr="00EA564F">
        <w:rPr>
          <w:sz w:val="26"/>
          <w:szCs w:val="26"/>
        </w:rPr>
        <w:t>по противодействию</w:t>
      </w:r>
      <w:r w:rsidRPr="00EA564F">
        <w:rPr>
          <w:sz w:val="26"/>
          <w:szCs w:val="26"/>
        </w:rPr>
        <w:t xml:space="preserve"> коррупции в Учреждении основывается на следующих ключевых принципах:</w:t>
      </w:r>
    </w:p>
    <w:p w:rsidR="00AF2111" w:rsidRPr="00EA564F" w:rsidRDefault="00AF2111" w:rsidP="00AF2111">
      <w:pPr>
        <w:ind w:firstLine="709"/>
        <w:jc w:val="both"/>
        <w:rPr>
          <w:sz w:val="26"/>
          <w:szCs w:val="26"/>
          <w:u w:val="single"/>
        </w:rPr>
      </w:pPr>
      <w:r w:rsidRPr="00EA564F">
        <w:rPr>
          <w:i/>
          <w:iCs/>
          <w:sz w:val="26"/>
          <w:szCs w:val="26"/>
          <w:u w:val="single"/>
        </w:rPr>
        <w:t>1. Принцип соответствия политики Учреждения действующему законод</w:t>
      </w:r>
      <w:r w:rsidRPr="00EA564F">
        <w:rPr>
          <w:i/>
          <w:iCs/>
          <w:sz w:val="26"/>
          <w:szCs w:val="26"/>
          <w:u w:val="single"/>
        </w:rPr>
        <w:t>а</w:t>
      </w:r>
      <w:r w:rsidRPr="00EA564F">
        <w:rPr>
          <w:i/>
          <w:iCs/>
          <w:sz w:val="26"/>
          <w:szCs w:val="26"/>
          <w:u w:val="single"/>
        </w:rPr>
        <w:t>тельству и общепринятым нормам.</w:t>
      </w:r>
    </w:p>
    <w:p w:rsidR="00AF2111" w:rsidRPr="00EA564F" w:rsidRDefault="00AF2111" w:rsidP="00AF2111">
      <w:pPr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Соответствие реализуемых антикоррупционных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</w:t>
      </w:r>
      <w:r w:rsidRPr="00EA564F">
        <w:rPr>
          <w:sz w:val="26"/>
          <w:szCs w:val="26"/>
        </w:rPr>
        <w:t>о</w:t>
      </w:r>
      <w:r w:rsidRPr="00EA564F">
        <w:rPr>
          <w:sz w:val="26"/>
          <w:szCs w:val="26"/>
        </w:rPr>
        <w:t>вым актам, применимым к Учреждению.</w:t>
      </w:r>
    </w:p>
    <w:p w:rsidR="00AF2111" w:rsidRPr="00EA564F" w:rsidRDefault="00AF2111" w:rsidP="00AF2111">
      <w:pPr>
        <w:ind w:firstLine="709"/>
        <w:jc w:val="both"/>
        <w:rPr>
          <w:sz w:val="26"/>
          <w:szCs w:val="26"/>
          <w:u w:val="single"/>
        </w:rPr>
      </w:pPr>
      <w:r w:rsidRPr="00EA564F">
        <w:rPr>
          <w:i/>
          <w:iCs/>
          <w:sz w:val="26"/>
          <w:szCs w:val="26"/>
          <w:u w:val="single"/>
        </w:rPr>
        <w:t>2. Принцип личного примера руководства Учреждения.</w:t>
      </w:r>
    </w:p>
    <w:p w:rsidR="00AF2111" w:rsidRPr="00EA564F" w:rsidRDefault="00AF2111" w:rsidP="00AF2111">
      <w:pPr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Ключевая роль руководства Учреждения в формировании культуры нете</w:t>
      </w:r>
      <w:r w:rsidRPr="00EA564F">
        <w:rPr>
          <w:sz w:val="26"/>
          <w:szCs w:val="26"/>
        </w:rPr>
        <w:t>р</w:t>
      </w:r>
      <w:r w:rsidRPr="00EA564F">
        <w:rPr>
          <w:sz w:val="26"/>
          <w:szCs w:val="26"/>
        </w:rPr>
        <w:t>пимости к коррупции и в создании внутриорганизационной системы предупрежд</w:t>
      </w:r>
      <w:r w:rsidRPr="00EA564F">
        <w:rPr>
          <w:sz w:val="26"/>
          <w:szCs w:val="26"/>
        </w:rPr>
        <w:t>е</w:t>
      </w:r>
      <w:r w:rsidRPr="00EA564F">
        <w:rPr>
          <w:sz w:val="26"/>
          <w:szCs w:val="26"/>
        </w:rPr>
        <w:t>ния и противодействия коррупции.</w:t>
      </w:r>
    </w:p>
    <w:p w:rsidR="00AF2111" w:rsidRPr="00EA564F" w:rsidRDefault="00AF2111" w:rsidP="00AF2111">
      <w:pPr>
        <w:ind w:firstLine="709"/>
        <w:jc w:val="both"/>
        <w:rPr>
          <w:sz w:val="26"/>
          <w:szCs w:val="26"/>
          <w:u w:val="single"/>
        </w:rPr>
      </w:pPr>
      <w:r w:rsidRPr="00EA564F">
        <w:rPr>
          <w:i/>
          <w:iCs/>
          <w:sz w:val="26"/>
          <w:szCs w:val="26"/>
          <w:u w:val="single"/>
        </w:rPr>
        <w:t>3. Принцип вовлеченности работников.</w:t>
      </w:r>
    </w:p>
    <w:p w:rsidR="00AF2111" w:rsidRPr="00EA564F" w:rsidRDefault="00AF2111" w:rsidP="00AF2111">
      <w:pPr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Информированность работников Учреждения о положениях антикоррупц</w:t>
      </w:r>
      <w:r w:rsidRPr="00EA564F">
        <w:rPr>
          <w:sz w:val="26"/>
          <w:szCs w:val="26"/>
        </w:rPr>
        <w:t>и</w:t>
      </w:r>
      <w:r w:rsidRPr="00EA564F">
        <w:rPr>
          <w:sz w:val="26"/>
          <w:szCs w:val="26"/>
        </w:rPr>
        <w:t>онного законодательства и их активное участие в формировании и реализации а</w:t>
      </w:r>
      <w:r w:rsidRPr="00EA564F">
        <w:rPr>
          <w:sz w:val="26"/>
          <w:szCs w:val="26"/>
        </w:rPr>
        <w:t>н</w:t>
      </w:r>
      <w:r w:rsidRPr="00EA564F">
        <w:rPr>
          <w:sz w:val="26"/>
          <w:szCs w:val="26"/>
        </w:rPr>
        <w:t>тикоррупционных стандартов и процедур.</w:t>
      </w:r>
    </w:p>
    <w:p w:rsidR="00AF2111" w:rsidRPr="00EA564F" w:rsidRDefault="00AF2111" w:rsidP="00AF2111">
      <w:pPr>
        <w:ind w:firstLine="709"/>
        <w:jc w:val="both"/>
        <w:rPr>
          <w:sz w:val="26"/>
          <w:szCs w:val="26"/>
          <w:u w:val="single"/>
        </w:rPr>
      </w:pPr>
      <w:r w:rsidRPr="00EA564F">
        <w:rPr>
          <w:i/>
          <w:iCs/>
          <w:sz w:val="26"/>
          <w:szCs w:val="26"/>
          <w:u w:val="single"/>
        </w:rPr>
        <w:t>4. Принцип соразмерности антикоррупционных процедур риску коррупции.</w:t>
      </w:r>
    </w:p>
    <w:p w:rsidR="00AF2111" w:rsidRPr="00EA564F" w:rsidRDefault="00AF2111" w:rsidP="00AF2111">
      <w:pPr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Разработка и выполнение комплекса мероприятий, позволяющих снизить в</w:t>
      </w:r>
      <w:r w:rsidRPr="00EA564F">
        <w:rPr>
          <w:sz w:val="26"/>
          <w:szCs w:val="26"/>
        </w:rPr>
        <w:t>е</w:t>
      </w:r>
      <w:r w:rsidRPr="00EA564F">
        <w:rPr>
          <w:sz w:val="26"/>
          <w:szCs w:val="26"/>
        </w:rPr>
        <w:t>роятность вовлечения Учреждения, его руководителей и сотрудников в коррупц</w:t>
      </w:r>
      <w:r w:rsidRPr="00EA564F">
        <w:rPr>
          <w:sz w:val="26"/>
          <w:szCs w:val="26"/>
        </w:rPr>
        <w:t>и</w:t>
      </w:r>
      <w:r w:rsidRPr="00EA564F">
        <w:rPr>
          <w:sz w:val="26"/>
          <w:szCs w:val="26"/>
        </w:rPr>
        <w:t>онную деятельность, осуществляется с учетом существующих в деятельности У</w:t>
      </w:r>
      <w:r w:rsidRPr="00EA564F">
        <w:rPr>
          <w:sz w:val="26"/>
          <w:szCs w:val="26"/>
        </w:rPr>
        <w:t>ч</w:t>
      </w:r>
      <w:r w:rsidRPr="00EA564F">
        <w:rPr>
          <w:sz w:val="26"/>
          <w:szCs w:val="26"/>
        </w:rPr>
        <w:t>реждения коррупционных рисков.</w:t>
      </w:r>
    </w:p>
    <w:p w:rsidR="00AF2111" w:rsidRPr="00EA564F" w:rsidRDefault="00AF2111" w:rsidP="00AF2111">
      <w:pPr>
        <w:ind w:firstLine="709"/>
        <w:jc w:val="both"/>
        <w:rPr>
          <w:sz w:val="26"/>
          <w:szCs w:val="26"/>
          <w:u w:val="single"/>
        </w:rPr>
      </w:pPr>
      <w:r w:rsidRPr="00EA564F">
        <w:rPr>
          <w:i/>
          <w:iCs/>
          <w:sz w:val="26"/>
          <w:szCs w:val="26"/>
          <w:u w:val="single"/>
        </w:rPr>
        <w:t>5. Принцип эффективности антикоррупционных процедур.</w:t>
      </w:r>
    </w:p>
    <w:p w:rsidR="002F4333" w:rsidRPr="00EA564F" w:rsidRDefault="00AF2111" w:rsidP="00AF2111">
      <w:pPr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Применение в Учреждении таких антикоррупционных мероприятий, кот</w:t>
      </w:r>
      <w:r w:rsidRPr="00EA564F">
        <w:rPr>
          <w:sz w:val="26"/>
          <w:szCs w:val="26"/>
        </w:rPr>
        <w:t>о</w:t>
      </w:r>
      <w:r w:rsidRPr="00EA564F">
        <w:rPr>
          <w:sz w:val="26"/>
          <w:szCs w:val="26"/>
        </w:rPr>
        <w:t>рые имеют низкую стоимость, обеспечивают простоту реализации и приносят зн</w:t>
      </w:r>
      <w:r w:rsidRPr="00EA564F">
        <w:rPr>
          <w:sz w:val="26"/>
          <w:szCs w:val="26"/>
        </w:rPr>
        <w:t>а</w:t>
      </w:r>
      <w:r w:rsidRPr="00EA564F">
        <w:rPr>
          <w:sz w:val="26"/>
          <w:szCs w:val="26"/>
        </w:rPr>
        <w:t>чимый результат.</w:t>
      </w:r>
    </w:p>
    <w:p w:rsidR="00AF2111" w:rsidRPr="00EA564F" w:rsidRDefault="00AF2111" w:rsidP="00AF2111">
      <w:pPr>
        <w:ind w:firstLine="709"/>
        <w:jc w:val="both"/>
        <w:rPr>
          <w:sz w:val="26"/>
          <w:szCs w:val="26"/>
          <w:u w:val="single"/>
        </w:rPr>
      </w:pPr>
      <w:r w:rsidRPr="00EA564F">
        <w:rPr>
          <w:i/>
          <w:iCs/>
          <w:sz w:val="26"/>
          <w:szCs w:val="26"/>
          <w:u w:val="single"/>
        </w:rPr>
        <w:t>6. Принцип ответственности и неотвратимости наказания.</w:t>
      </w:r>
    </w:p>
    <w:p w:rsidR="00AF2111" w:rsidRPr="00EA564F" w:rsidRDefault="00AF2111" w:rsidP="00AF2111">
      <w:pPr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AF2111" w:rsidRPr="00EA564F" w:rsidRDefault="00AF2111" w:rsidP="00AF2111">
      <w:pPr>
        <w:ind w:left="707" w:firstLine="2"/>
        <w:jc w:val="both"/>
        <w:rPr>
          <w:sz w:val="26"/>
          <w:szCs w:val="26"/>
          <w:u w:val="single"/>
        </w:rPr>
      </w:pPr>
      <w:r w:rsidRPr="00EA564F">
        <w:rPr>
          <w:i/>
          <w:iCs/>
          <w:sz w:val="26"/>
          <w:szCs w:val="26"/>
          <w:u w:val="single"/>
        </w:rPr>
        <w:t>7. Принцип открытости работы.</w:t>
      </w:r>
    </w:p>
    <w:p w:rsidR="00AF2111" w:rsidRPr="00EA564F" w:rsidRDefault="00AF2111" w:rsidP="00AF2111">
      <w:pPr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Информирование контрагентов, партнеров и общественности о принятых в Учреждении антикоррупционных стандартах работы.</w:t>
      </w:r>
    </w:p>
    <w:p w:rsidR="00AF2111" w:rsidRPr="00EA564F" w:rsidRDefault="00AF2111" w:rsidP="00AF2111">
      <w:pPr>
        <w:ind w:firstLine="709"/>
        <w:jc w:val="both"/>
        <w:rPr>
          <w:sz w:val="26"/>
          <w:szCs w:val="26"/>
          <w:u w:val="single"/>
        </w:rPr>
      </w:pPr>
      <w:r w:rsidRPr="00EA564F">
        <w:rPr>
          <w:i/>
          <w:iCs/>
          <w:sz w:val="26"/>
          <w:szCs w:val="26"/>
          <w:u w:val="single"/>
        </w:rPr>
        <w:t>8. Принцип постоянного контроля и регулярного мониторинга.</w:t>
      </w:r>
    </w:p>
    <w:p w:rsidR="00AF2111" w:rsidRPr="00EA564F" w:rsidRDefault="00AF2111" w:rsidP="00AF2111">
      <w:pPr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Регулярное осуществление мониторинга эффективности внедренных ант</w:t>
      </w:r>
      <w:r w:rsidRPr="00EA564F">
        <w:rPr>
          <w:sz w:val="26"/>
          <w:szCs w:val="26"/>
        </w:rPr>
        <w:t>и</w:t>
      </w:r>
      <w:r w:rsidRPr="00EA564F">
        <w:rPr>
          <w:sz w:val="26"/>
          <w:szCs w:val="26"/>
        </w:rPr>
        <w:t>коррупционных стандартов и процедур, а также контроля за их исполнением.</w:t>
      </w:r>
    </w:p>
    <w:p w:rsidR="00AF2111" w:rsidRPr="00EA564F" w:rsidRDefault="00AF2111" w:rsidP="00EA564F">
      <w:pPr>
        <w:jc w:val="center"/>
        <w:rPr>
          <w:sz w:val="26"/>
          <w:szCs w:val="26"/>
        </w:rPr>
      </w:pPr>
      <w:r w:rsidRPr="00EA564F">
        <w:rPr>
          <w:sz w:val="26"/>
          <w:szCs w:val="26"/>
        </w:rPr>
        <w:br/>
      </w:r>
      <w:r w:rsidR="00EA564F">
        <w:rPr>
          <w:b/>
          <w:bCs/>
          <w:sz w:val="26"/>
          <w:szCs w:val="26"/>
          <w:lang w:val="en-US"/>
        </w:rPr>
        <w:t>IV</w:t>
      </w:r>
      <w:r w:rsidRPr="00EA564F">
        <w:rPr>
          <w:b/>
          <w:bCs/>
          <w:sz w:val="26"/>
          <w:szCs w:val="26"/>
        </w:rPr>
        <w:t>. Область применения политики и круг лиц, попадающих под ее действие</w:t>
      </w:r>
    </w:p>
    <w:p w:rsidR="00750CED" w:rsidRPr="00EA564F" w:rsidRDefault="00AF2111" w:rsidP="00AF2111">
      <w:pPr>
        <w:ind w:firstLine="1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 </w:t>
      </w:r>
      <w:r w:rsidRPr="00EA564F">
        <w:rPr>
          <w:sz w:val="26"/>
          <w:szCs w:val="26"/>
        </w:rPr>
        <w:tab/>
        <w:t>Основным кругом лиц, попадающих под действие политики Учреждения, являются</w:t>
      </w:r>
      <w:r w:rsidR="00750CED" w:rsidRPr="00EA564F">
        <w:rPr>
          <w:sz w:val="26"/>
          <w:szCs w:val="26"/>
        </w:rPr>
        <w:t>:</w:t>
      </w:r>
    </w:p>
    <w:p w:rsidR="00750CED" w:rsidRPr="00EA564F" w:rsidRDefault="00750CED" w:rsidP="00750CED">
      <w:pPr>
        <w:ind w:left="1" w:firstLine="707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1. Р</w:t>
      </w:r>
      <w:r w:rsidR="00AF2111" w:rsidRPr="00EA564F">
        <w:rPr>
          <w:sz w:val="26"/>
          <w:szCs w:val="26"/>
        </w:rPr>
        <w:t>аботники, находящиеся с ним в трудовых отношениях, вне зависимости от занимаемой должности</w:t>
      </w:r>
      <w:r w:rsidRPr="00EA564F">
        <w:rPr>
          <w:sz w:val="26"/>
          <w:szCs w:val="26"/>
        </w:rPr>
        <w:t xml:space="preserve"> и выполняемых трудовых функций.</w:t>
      </w:r>
    </w:p>
    <w:p w:rsidR="00AF2111" w:rsidRPr="00EA564F" w:rsidRDefault="00750CED" w:rsidP="00750CED">
      <w:pPr>
        <w:ind w:firstLine="708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 2. Другие</w:t>
      </w:r>
      <w:r w:rsidR="00AF2111" w:rsidRPr="00EA564F">
        <w:rPr>
          <w:sz w:val="26"/>
          <w:szCs w:val="26"/>
        </w:rPr>
        <w:t xml:space="preserve"> лиц</w:t>
      </w:r>
      <w:r w:rsidRPr="00EA564F">
        <w:rPr>
          <w:sz w:val="26"/>
          <w:szCs w:val="26"/>
        </w:rPr>
        <w:t>а</w:t>
      </w:r>
      <w:r w:rsidR="00AF2111" w:rsidRPr="00EA564F">
        <w:rPr>
          <w:sz w:val="26"/>
          <w:szCs w:val="26"/>
        </w:rPr>
        <w:t>, с которыми Учреждение вступает в договорные отношения.</w:t>
      </w:r>
    </w:p>
    <w:p w:rsidR="00AF2111" w:rsidRPr="00EA564F" w:rsidRDefault="00AF2111" w:rsidP="00AF2111">
      <w:pPr>
        <w:ind w:firstLine="709"/>
        <w:jc w:val="both"/>
        <w:rPr>
          <w:sz w:val="26"/>
          <w:szCs w:val="26"/>
        </w:rPr>
      </w:pPr>
    </w:p>
    <w:p w:rsidR="00873516" w:rsidRDefault="00873516" w:rsidP="00EA564F">
      <w:pPr>
        <w:jc w:val="center"/>
        <w:rPr>
          <w:b/>
          <w:bCs/>
          <w:sz w:val="26"/>
          <w:szCs w:val="26"/>
        </w:rPr>
      </w:pPr>
    </w:p>
    <w:p w:rsidR="00933AC3" w:rsidRPr="00303E66" w:rsidRDefault="00EA564F" w:rsidP="00EA564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lastRenderedPageBreak/>
        <w:t>V</w:t>
      </w:r>
      <w:r w:rsidR="00AF2111" w:rsidRPr="00EA564F">
        <w:rPr>
          <w:b/>
          <w:bCs/>
          <w:sz w:val="26"/>
          <w:szCs w:val="26"/>
        </w:rPr>
        <w:t>. Определение должностных лиц Учреждения, ответственных за реализацию антикоррупционной политики</w:t>
      </w:r>
    </w:p>
    <w:p w:rsidR="00AE1AF2" w:rsidRPr="00EA564F" w:rsidRDefault="00AE1AF2" w:rsidP="00933AC3">
      <w:pPr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Ответственные за реализацию антикоррупционной политики определяются локальными нормативными документами Учреждения. </w:t>
      </w:r>
    </w:p>
    <w:p w:rsidR="00AE1AF2" w:rsidRPr="00EA564F" w:rsidRDefault="00AE1AF2" w:rsidP="00AE1AF2">
      <w:pPr>
        <w:ind w:firstLine="709"/>
        <w:jc w:val="both"/>
        <w:rPr>
          <w:sz w:val="26"/>
          <w:szCs w:val="26"/>
        </w:rPr>
      </w:pPr>
    </w:p>
    <w:p w:rsidR="00EA564F" w:rsidRPr="00303E66" w:rsidRDefault="00EA564F" w:rsidP="00EA564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VI</w:t>
      </w:r>
      <w:r w:rsidR="00AF2111" w:rsidRPr="00EA564F">
        <w:rPr>
          <w:b/>
          <w:bCs/>
          <w:sz w:val="26"/>
          <w:szCs w:val="26"/>
        </w:rPr>
        <w:t xml:space="preserve">. Определение и закрепление обязанностей работников и </w:t>
      </w:r>
      <w:r w:rsidR="00570634" w:rsidRPr="00EA564F">
        <w:rPr>
          <w:b/>
          <w:bCs/>
          <w:sz w:val="26"/>
          <w:szCs w:val="26"/>
        </w:rPr>
        <w:t>Учреждения</w:t>
      </w:r>
      <w:r w:rsidR="00AF2111" w:rsidRPr="00EA564F">
        <w:rPr>
          <w:b/>
          <w:bCs/>
          <w:sz w:val="26"/>
          <w:szCs w:val="26"/>
        </w:rPr>
        <w:t xml:space="preserve">, </w:t>
      </w:r>
    </w:p>
    <w:p w:rsidR="00AF2111" w:rsidRPr="00EA564F" w:rsidRDefault="00AF2111" w:rsidP="00EA564F">
      <w:pPr>
        <w:jc w:val="center"/>
        <w:rPr>
          <w:sz w:val="26"/>
          <w:szCs w:val="26"/>
        </w:rPr>
      </w:pPr>
      <w:r w:rsidRPr="00EA564F">
        <w:rPr>
          <w:b/>
          <w:bCs/>
          <w:sz w:val="26"/>
          <w:szCs w:val="26"/>
        </w:rPr>
        <w:t>связанных с предупреждением и противодействием коррупции</w:t>
      </w:r>
    </w:p>
    <w:p w:rsidR="00AE1AF2" w:rsidRPr="00EA564F" w:rsidRDefault="00AF2111" w:rsidP="00AF2111">
      <w:pPr>
        <w:ind w:firstLine="1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 </w:t>
      </w:r>
      <w:r w:rsidRPr="00EA564F">
        <w:rPr>
          <w:sz w:val="26"/>
          <w:szCs w:val="26"/>
        </w:rPr>
        <w:tab/>
        <w:t>6.1. Обязанности работников Учреждения в связи с предупреждением и пр</w:t>
      </w:r>
      <w:r w:rsidRPr="00EA564F">
        <w:rPr>
          <w:sz w:val="26"/>
          <w:szCs w:val="26"/>
        </w:rPr>
        <w:t>о</w:t>
      </w:r>
      <w:r w:rsidRPr="00EA564F">
        <w:rPr>
          <w:sz w:val="26"/>
          <w:szCs w:val="26"/>
        </w:rPr>
        <w:t>тиводействием коррупции могут быть общими для всех сотрудников Учреждения или специальными, то есть устанавливаться для отдельных категорий работников.</w:t>
      </w:r>
      <w:r w:rsidR="00AE1AF2" w:rsidRPr="00EA564F">
        <w:rPr>
          <w:sz w:val="26"/>
          <w:szCs w:val="26"/>
        </w:rPr>
        <w:t xml:space="preserve"> </w:t>
      </w:r>
    </w:p>
    <w:p w:rsidR="00AF2111" w:rsidRPr="00EA564F" w:rsidRDefault="00AF2111" w:rsidP="00AF2111">
      <w:pPr>
        <w:ind w:firstLine="1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 </w:t>
      </w:r>
      <w:r w:rsidRPr="00EA564F">
        <w:rPr>
          <w:sz w:val="26"/>
          <w:szCs w:val="26"/>
        </w:rPr>
        <w:tab/>
        <w:t>6.2. Общие обязанности работников в связи с предупреждением и против</w:t>
      </w:r>
      <w:r w:rsidRPr="00EA564F">
        <w:rPr>
          <w:sz w:val="26"/>
          <w:szCs w:val="26"/>
        </w:rPr>
        <w:t>о</w:t>
      </w:r>
      <w:r w:rsidRPr="00EA564F">
        <w:rPr>
          <w:sz w:val="26"/>
          <w:szCs w:val="26"/>
        </w:rPr>
        <w:t>действием коррупции:</w:t>
      </w:r>
    </w:p>
    <w:p w:rsidR="00AF2111" w:rsidRPr="00EA564F" w:rsidRDefault="00AF2111" w:rsidP="00AF2111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воздерживаться от совершения и (или) участия в совершении корру</w:t>
      </w:r>
      <w:r w:rsidRPr="00EA564F">
        <w:rPr>
          <w:sz w:val="26"/>
          <w:szCs w:val="26"/>
        </w:rPr>
        <w:t>п</w:t>
      </w:r>
      <w:r w:rsidRPr="00EA564F">
        <w:rPr>
          <w:sz w:val="26"/>
          <w:szCs w:val="26"/>
        </w:rPr>
        <w:t>ционных правонарушений в интересах или от имени Учреждения;</w:t>
      </w:r>
    </w:p>
    <w:p w:rsidR="00AF2111" w:rsidRPr="00EA564F" w:rsidRDefault="00AF2111" w:rsidP="00AF2111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воздерживаться от поведения, которое может быть истолковано окр</w:t>
      </w:r>
      <w:r w:rsidRPr="00EA564F">
        <w:rPr>
          <w:sz w:val="26"/>
          <w:szCs w:val="26"/>
        </w:rPr>
        <w:t>у</w:t>
      </w:r>
      <w:r w:rsidRPr="00EA564F">
        <w:rPr>
          <w:sz w:val="26"/>
          <w:szCs w:val="26"/>
        </w:rPr>
        <w:t>жающими как готовность совершить или участвовать в совершении коррупционн</w:t>
      </w:r>
      <w:r w:rsidRPr="00EA564F">
        <w:rPr>
          <w:sz w:val="26"/>
          <w:szCs w:val="26"/>
        </w:rPr>
        <w:t>о</w:t>
      </w:r>
      <w:r w:rsidRPr="00EA564F">
        <w:rPr>
          <w:sz w:val="26"/>
          <w:szCs w:val="26"/>
        </w:rPr>
        <w:t>го правонарушения в интересах или от имени Учреждения;</w:t>
      </w:r>
    </w:p>
    <w:p w:rsidR="00AF2111" w:rsidRPr="00EA564F" w:rsidRDefault="00AF2111" w:rsidP="00AF2111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незамедлительно информировать непосредственного руководителя или лицо, ответственное за реализацию антикоррупционной политики, или руков</w:t>
      </w:r>
      <w:r w:rsidRPr="00EA564F">
        <w:rPr>
          <w:sz w:val="26"/>
          <w:szCs w:val="26"/>
        </w:rPr>
        <w:t>о</w:t>
      </w:r>
      <w:r w:rsidRPr="00EA564F">
        <w:rPr>
          <w:sz w:val="26"/>
          <w:szCs w:val="26"/>
        </w:rPr>
        <w:t>дство Учреждения о случаях склонения работника к совершению коррупционных правонарушений;</w:t>
      </w:r>
    </w:p>
    <w:p w:rsidR="00AF2111" w:rsidRPr="00EA564F" w:rsidRDefault="00AF2111" w:rsidP="00AF2111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незамедлительно информировать непосредственного руководителя или лицо, ответственное за реализацию антикоррупционной политики, или руков</w:t>
      </w:r>
      <w:r w:rsidRPr="00EA564F">
        <w:rPr>
          <w:sz w:val="26"/>
          <w:szCs w:val="26"/>
        </w:rPr>
        <w:t>о</w:t>
      </w:r>
      <w:r w:rsidRPr="00EA564F">
        <w:rPr>
          <w:sz w:val="26"/>
          <w:szCs w:val="26"/>
        </w:rPr>
        <w:t>дство Учреждения о ставшей известной работнику информации о случаях сове</w:t>
      </w:r>
      <w:r w:rsidRPr="00EA564F">
        <w:rPr>
          <w:sz w:val="26"/>
          <w:szCs w:val="26"/>
        </w:rPr>
        <w:t>р</w:t>
      </w:r>
      <w:r w:rsidRPr="00EA564F">
        <w:rPr>
          <w:sz w:val="26"/>
          <w:szCs w:val="26"/>
        </w:rPr>
        <w:t>шения коррупционных правонарушений другими работниками, контрагентами У</w:t>
      </w:r>
      <w:r w:rsidRPr="00EA564F">
        <w:rPr>
          <w:sz w:val="26"/>
          <w:szCs w:val="26"/>
        </w:rPr>
        <w:t>ч</w:t>
      </w:r>
      <w:r w:rsidRPr="00EA564F">
        <w:rPr>
          <w:sz w:val="26"/>
          <w:szCs w:val="26"/>
        </w:rPr>
        <w:t>реждения или иными лицами;</w:t>
      </w:r>
    </w:p>
    <w:p w:rsidR="00AF2111" w:rsidRPr="00EA564F" w:rsidRDefault="00AF2111" w:rsidP="00AF2111">
      <w:pPr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сообщить непосредственному руководителю или иному ответственн</w:t>
      </w:r>
      <w:r w:rsidRPr="00EA564F">
        <w:rPr>
          <w:sz w:val="26"/>
          <w:szCs w:val="26"/>
        </w:rPr>
        <w:t>о</w:t>
      </w:r>
      <w:r w:rsidRPr="00EA564F">
        <w:rPr>
          <w:sz w:val="26"/>
          <w:szCs w:val="26"/>
        </w:rPr>
        <w:t>му лицу о возможности возникновения либо возникшем у работника конфликте интересов.</w:t>
      </w:r>
    </w:p>
    <w:p w:rsidR="00AF2111" w:rsidRPr="00EA564F" w:rsidRDefault="00AF2111" w:rsidP="00AF2111">
      <w:pPr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6.3. Специальные обязанности в связи с предупреждением и противодейс</w:t>
      </w:r>
      <w:r w:rsidRPr="00EA564F">
        <w:rPr>
          <w:sz w:val="26"/>
          <w:szCs w:val="26"/>
        </w:rPr>
        <w:t>т</w:t>
      </w:r>
      <w:r w:rsidRPr="00EA564F">
        <w:rPr>
          <w:sz w:val="26"/>
          <w:szCs w:val="26"/>
        </w:rPr>
        <w:t>вием коррупции могут устанавливаться для следующих категорий лиц, работа</w:t>
      </w:r>
      <w:r w:rsidRPr="00EA564F">
        <w:rPr>
          <w:sz w:val="26"/>
          <w:szCs w:val="26"/>
        </w:rPr>
        <w:t>ю</w:t>
      </w:r>
      <w:r w:rsidRPr="00EA564F">
        <w:rPr>
          <w:sz w:val="26"/>
          <w:szCs w:val="26"/>
        </w:rPr>
        <w:t xml:space="preserve">щих в Учреждении: </w:t>
      </w:r>
    </w:p>
    <w:p w:rsidR="00AF2111" w:rsidRPr="00EA564F" w:rsidRDefault="00AF2111" w:rsidP="00EA5374">
      <w:pPr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1) руководства Учреждения; </w:t>
      </w:r>
    </w:p>
    <w:p w:rsidR="00AF2111" w:rsidRPr="00EA564F" w:rsidRDefault="00AF2111" w:rsidP="00EA5374">
      <w:pPr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2) лиц, ответственных за реализацию антикоррупционной политики; </w:t>
      </w:r>
    </w:p>
    <w:p w:rsidR="00AF2111" w:rsidRPr="00EA564F" w:rsidRDefault="00AF2111" w:rsidP="00EA5374">
      <w:pPr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3) работников, чья деятельность связана с коррупционными рисками; </w:t>
      </w:r>
    </w:p>
    <w:p w:rsidR="00AF2111" w:rsidRPr="00EA564F" w:rsidRDefault="00AF2111" w:rsidP="00EA5374">
      <w:pPr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4) лиц, осуществляющих внутренний контроль и аудит, и т.д.</w:t>
      </w:r>
    </w:p>
    <w:p w:rsidR="00AF2111" w:rsidRPr="00EA564F" w:rsidRDefault="00AF2111" w:rsidP="00AF2111">
      <w:pPr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 </w:t>
      </w:r>
      <w:r w:rsidRPr="00EA564F">
        <w:rPr>
          <w:sz w:val="26"/>
          <w:szCs w:val="26"/>
        </w:rPr>
        <w:tab/>
        <w:t>6.4. Как общие, так и специальные обязанности включаются в трудовой д</w:t>
      </w:r>
      <w:r w:rsidRPr="00EA564F">
        <w:rPr>
          <w:sz w:val="26"/>
          <w:szCs w:val="26"/>
        </w:rPr>
        <w:t>о</w:t>
      </w:r>
      <w:r w:rsidRPr="00EA564F">
        <w:rPr>
          <w:sz w:val="26"/>
          <w:szCs w:val="26"/>
        </w:rPr>
        <w:t>говор с работником Учреждения или должностную инструкцию. При условии з</w:t>
      </w:r>
      <w:r w:rsidRPr="00EA564F">
        <w:rPr>
          <w:sz w:val="26"/>
          <w:szCs w:val="26"/>
        </w:rPr>
        <w:t>а</w:t>
      </w:r>
      <w:r w:rsidRPr="00EA564F">
        <w:rPr>
          <w:sz w:val="26"/>
          <w:szCs w:val="26"/>
        </w:rPr>
        <w:t>крепления обязанностей работника в связи с предупреждением и противодейств</w:t>
      </w:r>
      <w:r w:rsidRPr="00EA564F">
        <w:rPr>
          <w:sz w:val="26"/>
          <w:szCs w:val="26"/>
        </w:rPr>
        <w:t>и</w:t>
      </w:r>
      <w:r w:rsidRPr="00EA564F">
        <w:rPr>
          <w:sz w:val="26"/>
          <w:szCs w:val="26"/>
        </w:rPr>
        <w:t>ем коррупции в трудовом договоре или должностной инструкции работодатель вправе применить к работнику меры дисциплинарного взыскания включая увол</w:t>
      </w:r>
      <w:r w:rsidRPr="00EA564F">
        <w:rPr>
          <w:sz w:val="26"/>
          <w:szCs w:val="26"/>
        </w:rPr>
        <w:t>ь</w:t>
      </w:r>
      <w:r w:rsidRPr="00EA564F">
        <w:rPr>
          <w:sz w:val="26"/>
          <w:szCs w:val="26"/>
        </w:rPr>
        <w:t>нение, при наличии оснований, предусмотренных ТК РФ, за совершение неправ</w:t>
      </w:r>
      <w:r w:rsidRPr="00EA564F">
        <w:rPr>
          <w:sz w:val="26"/>
          <w:szCs w:val="26"/>
        </w:rPr>
        <w:t>о</w:t>
      </w:r>
      <w:r w:rsidRPr="00EA564F">
        <w:rPr>
          <w:sz w:val="26"/>
          <w:szCs w:val="26"/>
        </w:rPr>
        <w:t>мерных действий, повлекших неисполнение возложенных на него трудовых об</w:t>
      </w:r>
      <w:r w:rsidRPr="00EA564F">
        <w:rPr>
          <w:sz w:val="26"/>
          <w:szCs w:val="26"/>
        </w:rPr>
        <w:t>я</w:t>
      </w:r>
      <w:r w:rsidRPr="00EA564F">
        <w:rPr>
          <w:sz w:val="26"/>
          <w:szCs w:val="26"/>
        </w:rPr>
        <w:t>занностей.</w:t>
      </w:r>
    </w:p>
    <w:p w:rsidR="00AF2111" w:rsidRPr="00EA564F" w:rsidRDefault="00AF2111" w:rsidP="00AF2111">
      <w:pPr>
        <w:ind w:firstLine="1"/>
        <w:jc w:val="both"/>
        <w:rPr>
          <w:sz w:val="26"/>
          <w:szCs w:val="26"/>
        </w:rPr>
      </w:pPr>
      <w:r w:rsidRPr="00EA564F">
        <w:rPr>
          <w:sz w:val="26"/>
          <w:szCs w:val="26"/>
        </w:rPr>
        <w:tab/>
        <w:t>6.5. В целях обеспечения эффективного исполнения возложенных на рабо</w:t>
      </w:r>
      <w:r w:rsidRPr="00EA564F">
        <w:rPr>
          <w:sz w:val="26"/>
          <w:szCs w:val="26"/>
        </w:rPr>
        <w:t>т</w:t>
      </w:r>
      <w:r w:rsidRPr="00EA564F">
        <w:rPr>
          <w:sz w:val="26"/>
          <w:szCs w:val="26"/>
        </w:rPr>
        <w:t>ников обязанностей необходимо четко регламентировать процедуры их соблюд</w:t>
      </w:r>
      <w:r w:rsidRPr="00EA564F">
        <w:rPr>
          <w:sz w:val="26"/>
          <w:szCs w:val="26"/>
        </w:rPr>
        <w:t>е</w:t>
      </w:r>
      <w:r w:rsidRPr="00EA564F">
        <w:rPr>
          <w:sz w:val="26"/>
          <w:szCs w:val="26"/>
        </w:rPr>
        <w:t>ния. Порядок уведомления работодателя о случаях склонения работника к сове</w:t>
      </w:r>
      <w:r w:rsidRPr="00EA564F">
        <w:rPr>
          <w:sz w:val="26"/>
          <w:szCs w:val="26"/>
        </w:rPr>
        <w:t>р</w:t>
      </w:r>
      <w:r w:rsidRPr="00EA564F">
        <w:rPr>
          <w:sz w:val="26"/>
          <w:szCs w:val="26"/>
        </w:rPr>
        <w:t>шению коррупционных правонарушений или о ставшей известной работнику и</w:t>
      </w:r>
      <w:r w:rsidRPr="00EA564F">
        <w:rPr>
          <w:sz w:val="26"/>
          <w:szCs w:val="26"/>
        </w:rPr>
        <w:t>н</w:t>
      </w:r>
      <w:r w:rsidRPr="00EA564F">
        <w:rPr>
          <w:sz w:val="26"/>
          <w:szCs w:val="26"/>
        </w:rPr>
        <w:lastRenderedPageBreak/>
        <w:t>формации о случаях совершения коррупционных правонарушений закрепляется в локальном нормативном акте Учреждения.</w:t>
      </w:r>
    </w:p>
    <w:p w:rsidR="00AF2111" w:rsidRPr="00EA564F" w:rsidRDefault="00AF2111" w:rsidP="00AF2111">
      <w:pPr>
        <w:jc w:val="both"/>
        <w:rPr>
          <w:sz w:val="26"/>
          <w:szCs w:val="26"/>
        </w:rPr>
      </w:pPr>
    </w:p>
    <w:p w:rsidR="00AF2111" w:rsidRPr="00EA564F" w:rsidRDefault="00EA564F" w:rsidP="00EA564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en-US"/>
        </w:rPr>
        <w:t>VII</w:t>
      </w:r>
      <w:r w:rsidR="00AF2111" w:rsidRPr="00EA564F">
        <w:rPr>
          <w:b/>
          <w:bCs/>
          <w:sz w:val="26"/>
          <w:szCs w:val="26"/>
        </w:rPr>
        <w:t>. Установление перечня реализуемых Учреждением антикоррупционных мероприятий, стандартов и процедур и порядок их выполнения (применения)</w:t>
      </w:r>
    </w:p>
    <w:p w:rsidR="00AF2111" w:rsidRPr="00EA564F" w:rsidRDefault="00AF2111" w:rsidP="00AF2111">
      <w:pPr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В антикоррупционную политику включается следующий перечень мер</w:t>
      </w:r>
      <w:r w:rsidRPr="00EA564F">
        <w:rPr>
          <w:sz w:val="26"/>
          <w:szCs w:val="26"/>
        </w:rPr>
        <w:t>о</w:t>
      </w:r>
      <w:r w:rsidRPr="00EA564F">
        <w:rPr>
          <w:sz w:val="26"/>
          <w:szCs w:val="26"/>
        </w:rPr>
        <w:t>приятий, которые Учреждение планирует реализовать в целях предупреждения и противодействия коррупции:</w:t>
      </w: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87"/>
        <w:gridCol w:w="5646"/>
      </w:tblGrid>
      <w:tr w:rsidR="00AF2111" w:rsidRPr="00EA564F" w:rsidTr="00172282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111" w:rsidRPr="00EA564F" w:rsidRDefault="00AF2111" w:rsidP="00EA564F">
            <w:pPr>
              <w:jc w:val="center"/>
              <w:rPr>
                <w:sz w:val="26"/>
                <w:szCs w:val="26"/>
              </w:rPr>
            </w:pPr>
            <w:r w:rsidRPr="00EA564F">
              <w:rPr>
                <w:sz w:val="26"/>
                <w:szCs w:val="26"/>
              </w:rPr>
              <w:t>Направление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111" w:rsidRPr="00EA564F" w:rsidRDefault="00AF2111" w:rsidP="00EA564F">
            <w:pPr>
              <w:ind w:firstLine="709"/>
              <w:jc w:val="center"/>
              <w:rPr>
                <w:sz w:val="26"/>
                <w:szCs w:val="26"/>
              </w:rPr>
            </w:pPr>
            <w:r w:rsidRPr="00EA564F">
              <w:rPr>
                <w:sz w:val="26"/>
                <w:szCs w:val="26"/>
              </w:rPr>
              <w:t>Мероприятие</w:t>
            </w:r>
          </w:p>
        </w:tc>
      </w:tr>
      <w:tr w:rsidR="001C227B" w:rsidRPr="00EA564F" w:rsidTr="00873516">
        <w:trPr>
          <w:trHeight w:val="3294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27B" w:rsidRPr="00EA564F" w:rsidRDefault="001C227B" w:rsidP="00614E74">
            <w:pPr>
              <w:ind w:firstLine="709"/>
              <w:jc w:val="both"/>
              <w:rPr>
                <w:sz w:val="26"/>
                <w:szCs w:val="26"/>
              </w:rPr>
            </w:pPr>
            <w:r w:rsidRPr="00EA564F">
              <w:rPr>
                <w:sz w:val="26"/>
                <w:szCs w:val="26"/>
              </w:rPr>
              <w:t>Нормативное обеспечение, закрепление стандартов повед</w:t>
            </w:r>
            <w:r w:rsidRPr="00EA564F">
              <w:rPr>
                <w:sz w:val="26"/>
                <w:szCs w:val="26"/>
              </w:rPr>
              <w:t>е</w:t>
            </w:r>
            <w:r w:rsidRPr="00EA564F">
              <w:rPr>
                <w:sz w:val="26"/>
                <w:szCs w:val="26"/>
              </w:rPr>
              <w:t>ния и декларация намерений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C227B" w:rsidRPr="00EA564F" w:rsidRDefault="001C227B" w:rsidP="00613FF1">
            <w:pPr>
              <w:ind w:firstLine="709"/>
              <w:jc w:val="both"/>
              <w:rPr>
                <w:sz w:val="26"/>
                <w:szCs w:val="26"/>
              </w:rPr>
            </w:pPr>
            <w:r w:rsidRPr="00EA564F">
              <w:rPr>
                <w:sz w:val="26"/>
                <w:szCs w:val="26"/>
              </w:rPr>
              <w:t>Разработка и принятие кодекса этики и служебного поведения работников Учреждения</w:t>
            </w:r>
          </w:p>
          <w:p w:rsidR="001C227B" w:rsidRPr="00EA564F" w:rsidRDefault="001C227B" w:rsidP="00E3669B">
            <w:pPr>
              <w:ind w:firstLine="709"/>
              <w:jc w:val="both"/>
              <w:rPr>
                <w:sz w:val="26"/>
                <w:szCs w:val="26"/>
              </w:rPr>
            </w:pPr>
            <w:r w:rsidRPr="00EA564F">
              <w:rPr>
                <w:sz w:val="26"/>
                <w:szCs w:val="26"/>
              </w:rPr>
              <w:t>Введение антикоррупционных положений в трудовые договоры и</w:t>
            </w:r>
            <w:r w:rsidR="00581BCB">
              <w:rPr>
                <w:sz w:val="26"/>
                <w:szCs w:val="26"/>
              </w:rPr>
              <w:t>ли</w:t>
            </w:r>
            <w:r w:rsidRPr="00EA564F">
              <w:rPr>
                <w:sz w:val="26"/>
                <w:szCs w:val="26"/>
              </w:rPr>
              <w:t xml:space="preserve"> в должностные инс</w:t>
            </w:r>
            <w:r w:rsidRPr="00EA564F">
              <w:rPr>
                <w:sz w:val="26"/>
                <w:szCs w:val="26"/>
              </w:rPr>
              <w:t>т</w:t>
            </w:r>
            <w:r w:rsidRPr="00EA564F">
              <w:rPr>
                <w:sz w:val="26"/>
                <w:szCs w:val="26"/>
              </w:rPr>
              <w:t>рук</w:t>
            </w:r>
            <w:r>
              <w:rPr>
                <w:sz w:val="26"/>
                <w:szCs w:val="26"/>
              </w:rPr>
              <w:t>ции работников</w:t>
            </w:r>
          </w:p>
          <w:p w:rsidR="001C227B" w:rsidRDefault="001C227B" w:rsidP="00613FF1">
            <w:pPr>
              <w:ind w:firstLine="709"/>
              <w:jc w:val="both"/>
              <w:rPr>
                <w:sz w:val="26"/>
                <w:szCs w:val="26"/>
              </w:rPr>
            </w:pPr>
            <w:r w:rsidRPr="00EA564F">
              <w:rPr>
                <w:sz w:val="26"/>
                <w:szCs w:val="26"/>
              </w:rPr>
              <w:t>Разработка  и принятие правил, регламе</w:t>
            </w:r>
            <w:r w:rsidRPr="00EA564F">
              <w:rPr>
                <w:sz w:val="26"/>
                <w:szCs w:val="26"/>
              </w:rPr>
              <w:t>н</w:t>
            </w:r>
            <w:r w:rsidRPr="00EA564F">
              <w:rPr>
                <w:sz w:val="26"/>
                <w:szCs w:val="26"/>
              </w:rPr>
              <w:t>тирующих вопросы обмена деловыми подарками и знаками делового гостеприимства</w:t>
            </w:r>
          </w:p>
          <w:p w:rsidR="001C227B" w:rsidRPr="00EA564F" w:rsidRDefault="001C227B" w:rsidP="00614E74">
            <w:pPr>
              <w:ind w:firstLine="709"/>
              <w:jc w:val="both"/>
              <w:rPr>
                <w:sz w:val="26"/>
                <w:szCs w:val="26"/>
              </w:rPr>
            </w:pPr>
            <w:r w:rsidRPr="00EA564F">
              <w:rPr>
                <w:sz w:val="26"/>
                <w:szCs w:val="26"/>
              </w:rPr>
              <w:t>Разработка и внедрение положения о ко</w:t>
            </w:r>
            <w:r w:rsidRPr="00EA564F">
              <w:rPr>
                <w:sz w:val="26"/>
                <w:szCs w:val="26"/>
              </w:rPr>
              <w:t>н</w:t>
            </w:r>
            <w:r w:rsidRPr="00EA564F">
              <w:rPr>
                <w:sz w:val="26"/>
                <w:szCs w:val="26"/>
              </w:rPr>
              <w:t xml:space="preserve">фликте интересов </w:t>
            </w:r>
          </w:p>
        </w:tc>
      </w:tr>
      <w:tr w:rsidR="00AF2111" w:rsidRPr="00EA564F" w:rsidTr="00172282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111" w:rsidRPr="00EA564F" w:rsidRDefault="00AF2111" w:rsidP="00614E74">
            <w:pPr>
              <w:ind w:firstLine="709"/>
              <w:jc w:val="both"/>
              <w:rPr>
                <w:sz w:val="26"/>
                <w:szCs w:val="26"/>
              </w:rPr>
            </w:pPr>
            <w:r w:rsidRPr="00EA564F">
              <w:rPr>
                <w:sz w:val="26"/>
                <w:szCs w:val="26"/>
              </w:rPr>
              <w:t>Разработка и введение специальных антикоррупцио</w:t>
            </w:r>
            <w:r w:rsidRPr="00EA564F">
              <w:rPr>
                <w:sz w:val="26"/>
                <w:szCs w:val="26"/>
              </w:rPr>
              <w:t>н</w:t>
            </w:r>
            <w:r w:rsidRPr="00EA564F">
              <w:rPr>
                <w:sz w:val="26"/>
                <w:szCs w:val="26"/>
              </w:rPr>
              <w:t>ных процедур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111" w:rsidRPr="00EA564F" w:rsidRDefault="00AF2111" w:rsidP="00614E74">
            <w:pPr>
              <w:ind w:firstLine="709"/>
              <w:jc w:val="both"/>
              <w:rPr>
                <w:sz w:val="26"/>
                <w:szCs w:val="26"/>
              </w:rPr>
            </w:pPr>
            <w:r w:rsidRPr="00EA564F">
              <w:rPr>
                <w:sz w:val="26"/>
                <w:szCs w:val="26"/>
              </w:rPr>
              <w:t>Введение процедуры информирования р</w:t>
            </w:r>
            <w:r w:rsidRPr="00EA564F">
              <w:rPr>
                <w:sz w:val="26"/>
                <w:szCs w:val="26"/>
              </w:rPr>
              <w:t>а</w:t>
            </w:r>
            <w:r w:rsidRPr="00EA564F">
              <w:rPr>
                <w:sz w:val="26"/>
                <w:szCs w:val="26"/>
              </w:rPr>
              <w:t>ботниками работодателя о случаях склонения их к совершению коррупционных нарушений и п</w:t>
            </w:r>
            <w:r w:rsidRPr="00EA564F">
              <w:rPr>
                <w:sz w:val="26"/>
                <w:szCs w:val="26"/>
              </w:rPr>
              <w:t>о</w:t>
            </w:r>
            <w:r w:rsidRPr="00EA564F">
              <w:rPr>
                <w:sz w:val="26"/>
                <w:szCs w:val="26"/>
              </w:rPr>
              <w:t>рядка рассмотрения таких сообщений, включая создание доступных каналов передачи обозн</w:t>
            </w:r>
            <w:r w:rsidRPr="00EA564F">
              <w:rPr>
                <w:sz w:val="26"/>
                <w:szCs w:val="26"/>
              </w:rPr>
              <w:t>а</w:t>
            </w:r>
            <w:r w:rsidRPr="00EA564F">
              <w:rPr>
                <w:sz w:val="26"/>
                <w:szCs w:val="26"/>
              </w:rPr>
              <w:t>ченной информации (механизмов "обратной св</w:t>
            </w:r>
            <w:r w:rsidRPr="00EA564F">
              <w:rPr>
                <w:sz w:val="26"/>
                <w:szCs w:val="26"/>
              </w:rPr>
              <w:t>я</w:t>
            </w:r>
            <w:r w:rsidRPr="00EA564F">
              <w:rPr>
                <w:sz w:val="26"/>
                <w:szCs w:val="26"/>
              </w:rPr>
              <w:t xml:space="preserve">зи", телефона доверия и т. п.) </w:t>
            </w:r>
          </w:p>
          <w:p w:rsidR="00AF2111" w:rsidRPr="00EA564F" w:rsidRDefault="00AF2111" w:rsidP="00614E74">
            <w:pPr>
              <w:ind w:firstLine="709"/>
              <w:jc w:val="both"/>
              <w:rPr>
                <w:sz w:val="26"/>
                <w:szCs w:val="26"/>
              </w:rPr>
            </w:pPr>
            <w:r w:rsidRPr="00EA564F">
              <w:rPr>
                <w:sz w:val="26"/>
                <w:szCs w:val="26"/>
              </w:rPr>
              <w:t>Введение процедуры информирования р</w:t>
            </w:r>
            <w:r w:rsidRPr="00EA564F">
              <w:rPr>
                <w:sz w:val="26"/>
                <w:szCs w:val="26"/>
              </w:rPr>
              <w:t>а</w:t>
            </w:r>
            <w:r w:rsidRPr="00EA564F">
              <w:rPr>
                <w:sz w:val="26"/>
                <w:szCs w:val="26"/>
              </w:rPr>
              <w:t>ботодателя о ставшей известной работнику и</w:t>
            </w:r>
            <w:r w:rsidRPr="00EA564F">
              <w:rPr>
                <w:sz w:val="26"/>
                <w:szCs w:val="26"/>
              </w:rPr>
              <w:t>н</w:t>
            </w:r>
            <w:r w:rsidRPr="00EA564F">
              <w:rPr>
                <w:sz w:val="26"/>
                <w:szCs w:val="26"/>
              </w:rPr>
              <w:t>формации о случаях совершения коррупционных правонарушений другими работниками, конт</w:t>
            </w:r>
            <w:r w:rsidRPr="00EA564F">
              <w:rPr>
                <w:sz w:val="26"/>
                <w:szCs w:val="26"/>
              </w:rPr>
              <w:t>р</w:t>
            </w:r>
            <w:r w:rsidRPr="00EA564F">
              <w:rPr>
                <w:sz w:val="26"/>
                <w:szCs w:val="26"/>
              </w:rPr>
              <w:t>агентами организации или иными лицами и п</w:t>
            </w:r>
            <w:r w:rsidRPr="00EA564F">
              <w:rPr>
                <w:sz w:val="26"/>
                <w:szCs w:val="26"/>
              </w:rPr>
              <w:t>о</w:t>
            </w:r>
            <w:r w:rsidRPr="00EA564F">
              <w:rPr>
                <w:sz w:val="26"/>
                <w:szCs w:val="26"/>
              </w:rPr>
              <w:t>рядка рассмотрения таких сообщений, включая создание доступных каналов передачи обозн</w:t>
            </w:r>
            <w:r w:rsidRPr="00EA564F">
              <w:rPr>
                <w:sz w:val="26"/>
                <w:szCs w:val="26"/>
              </w:rPr>
              <w:t>а</w:t>
            </w:r>
            <w:r w:rsidRPr="00EA564F">
              <w:rPr>
                <w:sz w:val="26"/>
                <w:szCs w:val="26"/>
              </w:rPr>
              <w:t>ченной информации (механизмов "обратной св</w:t>
            </w:r>
            <w:r w:rsidRPr="00EA564F">
              <w:rPr>
                <w:sz w:val="26"/>
                <w:szCs w:val="26"/>
              </w:rPr>
              <w:t>я</w:t>
            </w:r>
            <w:r w:rsidRPr="00EA564F">
              <w:rPr>
                <w:sz w:val="26"/>
                <w:szCs w:val="26"/>
              </w:rPr>
              <w:t xml:space="preserve">зи", телефона доверия и т. п.) </w:t>
            </w:r>
          </w:p>
          <w:p w:rsidR="00AF2111" w:rsidRPr="00EA564F" w:rsidRDefault="00AF2111" w:rsidP="00614E74">
            <w:pPr>
              <w:ind w:firstLine="709"/>
              <w:jc w:val="both"/>
              <w:rPr>
                <w:sz w:val="26"/>
                <w:szCs w:val="26"/>
              </w:rPr>
            </w:pPr>
            <w:r w:rsidRPr="00EA564F">
              <w:rPr>
                <w:sz w:val="26"/>
                <w:szCs w:val="26"/>
              </w:rPr>
              <w:t>Введение процедуры информирования р</w:t>
            </w:r>
            <w:r w:rsidRPr="00EA564F">
              <w:rPr>
                <w:sz w:val="26"/>
                <w:szCs w:val="26"/>
              </w:rPr>
              <w:t>а</w:t>
            </w:r>
            <w:r w:rsidRPr="00EA564F">
              <w:rPr>
                <w:sz w:val="26"/>
                <w:szCs w:val="26"/>
              </w:rPr>
              <w:t>ботниками работодателя о возникновении ко</w:t>
            </w:r>
            <w:r w:rsidRPr="00EA564F">
              <w:rPr>
                <w:sz w:val="26"/>
                <w:szCs w:val="26"/>
              </w:rPr>
              <w:t>н</w:t>
            </w:r>
            <w:r w:rsidRPr="00EA564F">
              <w:rPr>
                <w:sz w:val="26"/>
                <w:szCs w:val="26"/>
              </w:rPr>
              <w:t>фликта интересов и порядка урегулирования в</w:t>
            </w:r>
            <w:r w:rsidRPr="00EA564F">
              <w:rPr>
                <w:sz w:val="26"/>
                <w:szCs w:val="26"/>
              </w:rPr>
              <w:t>ы</w:t>
            </w:r>
            <w:r w:rsidRPr="00EA564F">
              <w:rPr>
                <w:sz w:val="26"/>
                <w:szCs w:val="26"/>
              </w:rPr>
              <w:t>явленного конфликта интересов</w:t>
            </w:r>
          </w:p>
        </w:tc>
      </w:tr>
      <w:tr w:rsidR="00AF2111" w:rsidRPr="00EA564F" w:rsidTr="00172282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111" w:rsidRPr="00EA564F" w:rsidRDefault="00AF2111" w:rsidP="00614E74">
            <w:pPr>
              <w:ind w:firstLine="709"/>
              <w:jc w:val="both"/>
              <w:rPr>
                <w:sz w:val="26"/>
                <w:szCs w:val="26"/>
              </w:rPr>
            </w:pPr>
            <w:r w:rsidRPr="00EA564F">
              <w:rPr>
                <w:sz w:val="26"/>
                <w:szCs w:val="26"/>
              </w:rPr>
              <w:t>Обучение и информиров</w:t>
            </w:r>
            <w:r w:rsidRPr="00EA564F">
              <w:rPr>
                <w:sz w:val="26"/>
                <w:szCs w:val="26"/>
              </w:rPr>
              <w:t>а</w:t>
            </w:r>
            <w:r w:rsidRPr="00EA564F">
              <w:rPr>
                <w:sz w:val="26"/>
                <w:szCs w:val="26"/>
              </w:rPr>
              <w:t>ние работников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111" w:rsidRPr="00EA564F" w:rsidRDefault="00AF2111" w:rsidP="00614E74">
            <w:pPr>
              <w:ind w:firstLine="709"/>
              <w:jc w:val="both"/>
              <w:rPr>
                <w:sz w:val="26"/>
                <w:szCs w:val="26"/>
              </w:rPr>
            </w:pPr>
            <w:r w:rsidRPr="00EA564F">
              <w:rPr>
                <w:sz w:val="26"/>
                <w:szCs w:val="26"/>
              </w:rPr>
              <w:t>Ежегодное ознакомление работников под роспись с нормативными документами, регл</w:t>
            </w:r>
            <w:r w:rsidRPr="00EA564F">
              <w:rPr>
                <w:sz w:val="26"/>
                <w:szCs w:val="26"/>
              </w:rPr>
              <w:t>а</w:t>
            </w:r>
            <w:r w:rsidRPr="00EA564F">
              <w:rPr>
                <w:sz w:val="26"/>
                <w:szCs w:val="26"/>
              </w:rPr>
              <w:t>ментирующими вопросы предупреждения и пр</w:t>
            </w:r>
            <w:r w:rsidRPr="00EA564F">
              <w:rPr>
                <w:sz w:val="26"/>
                <w:szCs w:val="26"/>
              </w:rPr>
              <w:t>о</w:t>
            </w:r>
            <w:r w:rsidRPr="00EA564F">
              <w:rPr>
                <w:sz w:val="26"/>
                <w:szCs w:val="26"/>
              </w:rPr>
              <w:t>тиводействия коррупции в Учреждении</w:t>
            </w:r>
          </w:p>
          <w:p w:rsidR="00AF2111" w:rsidRPr="00EA564F" w:rsidRDefault="00AF2111" w:rsidP="00614E74">
            <w:pPr>
              <w:ind w:firstLine="709"/>
              <w:jc w:val="both"/>
              <w:rPr>
                <w:sz w:val="26"/>
                <w:szCs w:val="26"/>
              </w:rPr>
            </w:pPr>
            <w:r w:rsidRPr="00EA564F">
              <w:rPr>
                <w:sz w:val="26"/>
                <w:szCs w:val="26"/>
              </w:rPr>
              <w:t>Проведение обучающих мероприятий по вопросам профилактики и противодействия ко</w:t>
            </w:r>
            <w:r w:rsidRPr="00EA564F">
              <w:rPr>
                <w:sz w:val="26"/>
                <w:szCs w:val="26"/>
              </w:rPr>
              <w:t>р</w:t>
            </w:r>
            <w:r w:rsidRPr="00EA564F">
              <w:rPr>
                <w:sz w:val="26"/>
                <w:szCs w:val="26"/>
              </w:rPr>
              <w:t xml:space="preserve">рупции </w:t>
            </w:r>
          </w:p>
          <w:p w:rsidR="00AF2111" w:rsidRPr="00EA564F" w:rsidRDefault="00AF2111" w:rsidP="00614E74">
            <w:pPr>
              <w:ind w:firstLine="709"/>
              <w:jc w:val="both"/>
              <w:rPr>
                <w:sz w:val="26"/>
                <w:szCs w:val="26"/>
              </w:rPr>
            </w:pPr>
            <w:r w:rsidRPr="00EA564F">
              <w:rPr>
                <w:sz w:val="26"/>
                <w:szCs w:val="26"/>
              </w:rPr>
              <w:lastRenderedPageBreak/>
              <w:t>Организация индивидуального консульт</w:t>
            </w:r>
            <w:r w:rsidRPr="00EA564F">
              <w:rPr>
                <w:sz w:val="26"/>
                <w:szCs w:val="26"/>
              </w:rPr>
              <w:t>и</w:t>
            </w:r>
            <w:r w:rsidRPr="00EA564F">
              <w:rPr>
                <w:sz w:val="26"/>
                <w:szCs w:val="26"/>
              </w:rPr>
              <w:t>рования работников по вопросам применения (соблюдения) антикоррупционных стандартов и процедур</w:t>
            </w:r>
          </w:p>
        </w:tc>
      </w:tr>
      <w:tr w:rsidR="00AF2111" w:rsidRPr="00EA564F" w:rsidTr="00172282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111" w:rsidRPr="00EA564F" w:rsidRDefault="00AF2111" w:rsidP="00614E74">
            <w:pPr>
              <w:ind w:firstLine="709"/>
              <w:jc w:val="both"/>
              <w:rPr>
                <w:sz w:val="26"/>
                <w:szCs w:val="26"/>
              </w:rPr>
            </w:pPr>
            <w:r w:rsidRPr="00EA564F">
              <w:rPr>
                <w:sz w:val="26"/>
                <w:szCs w:val="26"/>
              </w:rPr>
              <w:lastRenderedPageBreak/>
              <w:t>Обеспечение соответствия системы внутреннего контроля и аудита организации требованиям антикоррупционной политики Учреждения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111" w:rsidRPr="00EA564F" w:rsidRDefault="00AF2111" w:rsidP="00614E74">
            <w:pPr>
              <w:ind w:firstLine="709"/>
              <w:jc w:val="both"/>
              <w:rPr>
                <w:sz w:val="26"/>
                <w:szCs w:val="26"/>
              </w:rPr>
            </w:pPr>
            <w:r w:rsidRPr="00EA564F">
              <w:rPr>
                <w:sz w:val="26"/>
                <w:szCs w:val="26"/>
              </w:rPr>
              <w:t>Осуществление регулярного контроля с</w:t>
            </w:r>
            <w:r w:rsidRPr="00EA564F">
              <w:rPr>
                <w:sz w:val="26"/>
                <w:szCs w:val="26"/>
              </w:rPr>
              <w:t>о</w:t>
            </w:r>
            <w:r w:rsidRPr="00EA564F">
              <w:rPr>
                <w:sz w:val="26"/>
                <w:szCs w:val="26"/>
              </w:rPr>
              <w:t xml:space="preserve">блюдения внутренних процедур </w:t>
            </w:r>
          </w:p>
          <w:p w:rsidR="00AF2111" w:rsidRPr="00EA564F" w:rsidRDefault="00AF2111" w:rsidP="00614E74">
            <w:pPr>
              <w:ind w:firstLine="709"/>
              <w:jc w:val="both"/>
              <w:rPr>
                <w:sz w:val="26"/>
                <w:szCs w:val="26"/>
              </w:rPr>
            </w:pPr>
            <w:r w:rsidRPr="00EA564F">
              <w:rPr>
                <w:sz w:val="26"/>
                <w:szCs w:val="26"/>
              </w:rPr>
              <w:t>Осуществление регулярного контроля да</w:t>
            </w:r>
            <w:r w:rsidRPr="00EA564F">
              <w:rPr>
                <w:sz w:val="26"/>
                <w:szCs w:val="26"/>
              </w:rPr>
              <w:t>н</w:t>
            </w:r>
            <w:r w:rsidRPr="00EA564F">
              <w:rPr>
                <w:sz w:val="26"/>
                <w:szCs w:val="26"/>
              </w:rPr>
              <w:t>ных бухгалтерского учета, наличия и достове</w:t>
            </w:r>
            <w:r w:rsidRPr="00EA564F">
              <w:rPr>
                <w:sz w:val="26"/>
                <w:szCs w:val="26"/>
              </w:rPr>
              <w:t>р</w:t>
            </w:r>
            <w:r w:rsidRPr="00EA564F">
              <w:rPr>
                <w:sz w:val="26"/>
                <w:szCs w:val="26"/>
              </w:rPr>
              <w:t>ности первичных документов бухгалтерского учета</w:t>
            </w:r>
          </w:p>
        </w:tc>
      </w:tr>
      <w:tr w:rsidR="00AF2111" w:rsidRPr="00EA564F" w:rsidTr="00172282">
        <w:trPr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111" w:rsidRPr="00EA564F" w:rsidRDefault="00AF2111" w:rsidP="00614E74">
            <w:pPr>
              <w:ind w:firstLine="709"/>
              <w:jc w:val="both"/>
              <w:rPr>
                <w:sz w:val="26"/>
                <w:szCs w:val="26"/>
              </w:rPr>
            </w:pPr>
            <w:r w:rsidRPr="00EA564F">
              <w:rPr>
                <w:sz w:val="26"/>
                <w:szCs w:val="26"/>
              </w:rPr>
              <w:t>Оценка результатов пр</w:t>
            </w:r>
            <w:r w:rsidRPr="00EA564F">
              <w:rPr>
                <w:sz w:val="26"/>
                <w:szCs w:val="26"/>
              </w:rPr>
              <w:t>о</w:t>
            </w:r>
            <w:r w:rsidRPr="00EA564F">
              <w:rPr>
                <w:sz w:val="26"/>
                <w:szCs w:val="26"/>
              </w:rPr>
              <w:t>водимой антикоррупционной р</w:t>
            </w:r>
            <w:r w:rsidRPr="00EA564F">
              <w:rPr>
                <w:sz w:val="26"/>
                <w:szCs w:val="26"/>
              </w:rPr>
              <w:t>а</w:t>
            </w:r>
            <w:r w:rsidRPr="00EA564F">
              <w:rPr>
                <w:sz w:val="26"/>
                <w:szCs w:val="26"/>
              </w:rPr>
              <w:t>боты и распространение отче</w:t>
            </w:r>
            <w:r w:rsidRPr="00EA564F">
              <w:rPr>
                <w:sz w:val="26"/>
                <w:szCs w:val="26"/>
              </w:rPr>
              <w:t>т</w:t>
            </w:r>
            <w:r w:rsidRPr="00EA564F">
              <w:rPr>
                <w:sz w:val="26"/>
                <w:szCs w:val="26"/>
              </w:rPr>
              <w:t>ных материалов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F2111" w:rsidRPr="00EA564F" w:rsidRDefault="00AF2111" w:rsidP="00614E74">
            <w:pPr>
              <w:ind w:firstLine="709"/>
              <w:jc w:val="both"/>
              <w:rPr>
                <w:sz w:val="26"/>
                <w:szCs w:val="26"/>
              </w:rPr>
            </w:pPr>
            <w:r w:rsidRPr="00EA564F">
              <w:rPr>
                <w:sz w:val="26"/>
                <w:szCs w:val="26"/>
              </w:rPr>
              <w:t>Проведение регулярной оценки результ</w:t>
            </w:r>
            <w:r w:rsidRPr="00EA564F">
              <w:rPr>
                <w:sz w:val="26"/>
                <w:szCs w:val="26"/>
              </w:rPr>
              <w:t>а</w:t>
            </w:r>
            <w:r w:rsidRPr="00EA564F">
              <w:rPr>
                <w:sz w:val="26"/>
                <w:szCs w:val="26"/>
              </w:rPr>
              <w:t xml:space="preserve">тов работы по противодействию коррупции </w:t>
            </w:r>
          </w:p>
          <w:p w:rsidR="00AF2111" w:rsidRPr="00EA564F" w:rsidRDefault="00AF2111" w:rsidP="00614E74">
            <w:pPr>
              <w:ind w:firstLine="709"/>
              <w:jc w:val="both"/>
              <w:rPr>
                <w:sz w:val="26"/>
                <w:szCs w:val="26"/>
              </w:rPr>
            </w:pPr>
            <w:r w:rsidRPr="00EA564F">
              <w:rPr>
                <w:sz w:val="26"/>
                <w:szCs w:val="26"/>
              </w:rP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  <w:tr w:rsidR="00613FF1" w:rsidRPr="00EA564F" w:rsidTr="00B75932">
        <w:trPr>
          <w:trHeight w:val="5157"/>
          <w:tblCellSpacing w:w="7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FF1" w:rsidRPr="00EA564F" w:rsidRDefault="00613FF1" w:rsidP="00613FF1">
            <w:pPr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EA564F">
              <w:rPr>
                <w:sz w:val="26"/>
                <w:szCs w:val="26"/>
              </w:rPr>
              <w:t>Профилактика коррупции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13FF1" w:rsidRPr="00EA564F" w:rsidRDefault="00613FF1" w:rsidP="00613FF1">
            <w:pPr>
              <w:ind w:firstLine="756"/>
              <w:jc w:val="both"/>
              <w:rPr>
                <w:sz w:val="26"/>
                <w:szCs w:val="26"/>
              </w:rPr>
            </w:pPr>
            <w:r w:rsidRPr="00EA564F">
              <w:rPr>
                <w:sz w:val="26"/>
                <w:szCs w:val="26"/>
              </w:rPr>
              <w:t>Формирование в Учреждении нетерпим</w:t>
            </w:r>
            <w:r w:rsidRPr="00EA564F">
              <w:rPr>
                <w:sz w:val="26"/>
                <w:szCs w:val="26"/>
              </w:rPr>
              <w:t>о</w:t>
            </w:r>
            <w:r w:rsidRPr="00EA564F">
              <w:rPr>
                <w:sz w:val="26"/>
                <w:szCs w:val="26"/>
              </w:rPr>
              <w:t>сти коррупционному поведению, основанной на повышении у работников позитивного отнош</w:t>
            </w:r>
            <w:r w:rsidRPr="00EA564F">
              <w:rPr>
                <w:sz w:val="26"/>
                <w:szCs w:val="26"/>
              </w:rPr>
              <w:t>е</w:t>
            </w:r>
            <w:r w:rsidRPr="00EA564F">
              <w:rPr>
                <w:sz w:val="26"/>
                <w:szCs w:val="26"/>
              </w:rPr>
              <w:t>ния к праву и его соблюдению; повышении уро</w:t>
            </w:r>
            <w:r w:rsidRPr="00EA564F">
              <w:rPr>
                <w:sz w:val="26"/>
                <w:szCs w:val="26"/>
              </w:rPr>
              <w:t>в</w:t>
            </w:r>
            <w:r w:rsidRPr="00EA564F">
              <w:rPr>
                <w:sz w:val="26"/>
                <w:szCs w:val="26"/>
              </w:rPr>
              <w:t>ня правовых знаний, в том числе о коррупцио</w:t>
            </w:r>
            <w:r w:rsidRPr="00EA564F">
              <w:rPr>
                <w:sz w:val="26"/>
                <w:szCs w:val="26"/>
              </w:rPr>
              <w:t>н</w:t>
            </w:r>
            <w:r w:rsidRPr="00EA564F">
              <w:rPr>
                <w:sz w:val="26"/>
                <w:szCs w:val="26"/>
              </w:rPr>
              <w:t>ных формах поведения и мерах по их предотвр</w:t>
            </w:r>
            <w:r w:rsidRPr="00EA564F">
              <w:rPr>
                <w:sz w:val="26"/>
                <w:szCs w:val="26"/>
              </w:rPr>
              <w:t>а</w:t>
            </w:r>
            <w:r w:rsidRPr="00EA564F">
              <w:rPr>
                <w:sz w:val="26"/>
                <w:szCs w:val="26"/>
              </w:rPr>
              <w:t>щению; формированию гражданской позиции в отношении коррупции,  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</w:t>
            </w:r>
            <w:r w:rsidRPr="00EA564F">
              <w:rPr>
                <w:sz w:val="26"/>
                <w:szCs w:val="26"/>
              </w:rPr>
              <w:t>п</w:t>
            </w:r>
            <w:r w:rsidRPr="00EA564F">
              <w:rPr>
                <w:sz w:val="26"/>
                <w:szCs w:val="26"/>
              </w:rPr>
              <w:t>ционных правонарушений</w:t>
            </w:r>
          </w:p>
          <w:p w:rsidR="00613FF1" w:rsidRPr="00EA564F" w:rsidRDefault="00613FF1" w:rsidP="00613FF1">
            <w:pPr>
              <w:ind w:firstLine="756"/>
              <w:jc w:val="both"/>
              <w:rPr>
                <w:sz w:val="26"/>
                <w:szCs w:val="26"/>
              </w:rPr>
            </w:pPr>
            <w:r w:rsidRPr="00EA564F">
              <w:rPr>
                <w:sz w:val="26"/>
                <w:szCs w:val="26"/>
              </w:rPr>
              <w:t>Антикоррупционная экспертиза локально-нормативных актов  и их проектов, издаваемых в Учреждении, в целях выявления коррупционных факторов и последующего устранения таких фа</w:t>
            </w:r>
            <w:r w:rsidRPr="00EA564F">
              <w:rPr>
                <w:sz w:val="26"/>
                <w:szCs w:val="26"/>
              </w:rPr>
              <w:t>к</w:t>
            </w:r>
            <w:r w:rsidRPr="00EA564F">
              <w:rPr>
                <w:sz w:val="26"/>
                <w:szCs w:val="26"/>
              </w:rPr>
              <w:t>торов</w:t>
            </w:r>
          </w:p>
        </w:tc>
      </w:tr>
    </w:tbl>
    <w:p w:rsidR="00613FF1" w:rsidRDefault="00613FF1" w:rsidP="00AF2111">
      <w:pPr>
        <w:ind w:firstLine="709"/>
        <w:jc w:val="both"/>
        <w:rPr>
          <w:sz w:val="26"/>
          <w:szCs w:val="26"/>
        </w:rPr>
      </w:pPr>
    </w:p>
    <w:p w:rsidR="00AF2111" w:rsidRDefault="00AF2111" w:rsidP="00AF2111">
      <w:pPr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Приказом </w:t>
      </w:r>
      <w:r w:rsidR="001662F7" w:rsidRPr="00EA564F">
        <w:rPr>
          <w:sz w:val="26"/>
          <w:szCs w:val="26"/>
        </w:rPr>
        <w:t>директора</w:t>
      </w:r>
      <w:r w:rsidRPr="00EA564F">
        <w:rPr>
          <w:sz w:val="26"/>
          <w:szCs w:val="26"/>
        </w:rPr>
        <w:t xml:space="preserve"> Учреждения утверждается план реализации антико</w:t>
      </w:r>
      <w:r w:rsidRPr="00EA564F">
        <w:rPr>
          <w:sz w:val="26"/>
          <w:szCs w:val="26"/>
        </w:rPr>
        <w:t>р</w:t>
      </w:r>
      <w:r w:rsidRPr="00EA564F">
        <w:rPr>
          <w:sz w:val="26"/>
          <w:szCs w:val="26"/>
        </w:rPr>
        <w:t>рупционных мероприятий с указанием сроков его проведения и ответственного и</w:t>
      </w:r>
      <w:r w:rsidRPr="00EA564F">
        <w:rPr>
          <w:sz w:val="26"/>
          <w:szCs w:val="26"/>
        </w:rPr>
        <w:t>с</w:t>
      </w:r>
      <w:r w:rsidRPr="00EA564F">
        <w:rPr>
          <w:sz w:val="26"/>
          <w:szCs w:val="26"/>
        </w:rPr>
        <w:t>полнителя для каждого мероприятия.</w:t>
      </w:r>
    </w:p>
    <w:p w:rsidR="00613FF1" w:rsidRDefault="00613FF1" w:rsidP="00AF2111">
      <w:pPr>
        <w:ind w:firstLine="709"/>
        <w:jc w:val="both"/>
        <w:rPr>
          <w:sz w:val="26"/>
          <w:szCs w:val="26"/>
        </w:rPr>
      </w:pPr>
    </w:p>
    <w:p w:rsidR="00DC7210" w:rsidRPr="00EA564F" w:rsidRDefault="00272F80" w:rsidP="00DC7210">
      <w:pPr>
        <w:pStyle w:val="1"/>
        <w:rPr>
          <w:b/>
          <w:sz w:val="26"/>
          <w:szCs w:val="26"/>
        </w:rPr>
      </w:pPr>
      <w:bookmarkStart w:id="0" w:name="sub_8"/>
      <w:r>
        <w:rPr>
          <w:b/>
          <w:sz w:val="26"/>
          <w:szCs w:val="26"/>
          <w:lang w:val="en-US"/>
        </w:rPr>
        <w:t>VIII</w:t>
      </w:r>
      <w:r w:rsidR="00DC7210" w:rsidRPr="00EA564F">
        <w:rPr>
          <w:b/>
          <w:sz w:val="26"/>
          <w:szCs w:val="26"/>
        </w:rPr>
        <w:t>. Внедрение стандартов поведения работников организации</w:t>
      </w:r>
    </w:p>
    <w:bookmarkEnd w:id="0"/>
    <w:p w:rsidR="00DC7210" w:rsidRPr="00EA564F" w:rsidRDefault="00DC7210" w:rsidP="00DC7210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8.1. В целях внедрения антикоррупционных стандартов поведения среди с</w:t>
      </w:r>
      <w:r w:rsidRPr="00EA564F">
        <w:rPr>
          <w:sz w:val="26"/>
          <w:szCs w:val="26"/>
        </w:rPr>
        <w:t>о</w:t>
      </w:r>
      <w:r w:rsidRPr="00EA564F">
        <w:rPr>
          <w:sz w:val="26"/>
          <w:szCs w:val="26"/>
        </w:rPr>
        <w:t xml:space="preserve">трудников, в </w:t>
      </w:r>
      <w:r w:rsidR="008B09DC" w:rsidRPr="00EA564F">
        <w:rPr>
          <w:sz w:val="26"/>
          <w:szCs w:val="26"/>
        </w:rPr>
        <w:t>Учрежде</w:t>
      </w:r>
      <w:r w:rsidRPr="00EA564F">
        <w:rPr>
          <w:sz w:val="26"/>
          <w:szCs w:val="26"/>
        </w:rPr>
        <w:t>нии устанавливаются общие правила и принципы поведения работников, затрагивающие этику деловых отношений и направленные на форм</w:t>
      </w:r>
      <w:r w:rsidRPr="00EA564F">
        <w:rPr>
          <w:sz w:val="26"/>
          <w:szCs w:val="26"/>
        </w:rPr>
        <w:t>и</w:t>
      </w:r>
      <w:r w:rsidRPr="00EA564F">
        <w:rPr>
          <w:sz w:val="26"/>
          <w:szCs w:val="26"/>
        </w:rPr>
        <w:t xml:space="preserve">рование этичного, добросовестного поведения работников </w:t>
      </w:r>
      <w:r w:rsidR="008B09DC" w:rsidRPr="00EA564F">
        <w:rPr>
          <w:sz w:val="26"/>
          <w:szCs w:val="26"/>
        </w:rPr>
        <w:t>Учрежде</w:t>
      </w:r>
      <w:r w:rsidRPr="00EA564F">
        <w:rPr>
          <w:sz w:val="26"/>
          <w:szCs w:val="26"/>
        </w:rPr>
        <w:t>ния в целом.</w:t>
      </w:r>
    </w:p>
    <w:p w:rsidR="00DC7210" w:rsidRPr="00EA564F" w:rsidRDefault="00DC7210" w:rsidP="00DC7210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Такие общие правила и принципы поведения закрепляются в Кодексе этики и служебного поведения работников организации</w:t>
      </w:r>
      <w:r w:rsidR="00FB24B8" w:rsidRPr="00EA564F">
        <w:rPr>
          <w:sz w:val="26"/>
          <w:szCs w:val="26"/>
        </w:rPr>
        <w:t xml:space="preserve"> (Приложение 2</w:t>
      </w:r>
      <w:r w:rsidR="00873516">
        <w:rPr>
          <w:sz w:val="26"/>
          <w:szCs w:val="26"/>
        </w:rPr>
        <w:t xml:space="preserve"> к приказу ФГБНУ ВНИИПО от 15.02.2016г. №47-А</w:t>
      </w:r>
      <w:r w:rsidR="00FB24B8" w:rsidRPr="00EA564F">
        <w:rPr>
          <w:sz w:val="26"/>
          <w:szCs w:val="26"/>
        </w:rPr>
        <w:t>)</w:t>
      </w:r>
      <w:r w:rsidRPr="00EA564F">
        <w:rPr>
          <w:sz w:val="26"/>
          <w:szCs w:val="26"/>
        </w:rPr>
        <w:t>.</w:t>
      </w:r>
    </w:p>
    <w:p w:rsidR="00DC7210" w:rsidRPr="00EA564F" w:rsidRDefault="00272F80" w:rsidP="00DC7210">
      <w:pPr>
        <w:pStyle w:val="1"/>
        <w:rPr>
          <w:b/>
          <w:sz w:val="26"/>
          <w:szCs w:val="26"/>
        </w:rPr>
      </w:pPr>
      <w:bookmarkStart w:id="1" w:name="sub_9"/>
      <w:r>
        <w:rPr>
          <w:b/>
          <w:sz w:val="26"/>
          <w:szCs w:val="26"/>
          <w:lang w:val="en-US"/>
        </w:rPr>
        <w:lastRenderedPageBreak/>
        <w:t>IX</w:t>
      </w:r>
      <w:r w:rsidR="00DC7210" w:rsidRPr="00EA564F">
        <w:rPr>
          <w:b/>
          <w:sz w:val="26"/>
          <w:szCs w:val="26"/>
        </w:rPr>
        <w:t>. Выявление и урегулирование конфликта интересов</w:t>
      </w:r>
    </w:p>
    <w:bookmarkEnd w:id="1"/>
    <w:p w:rsidR="00DC7210" w:rsidRPr="00EA564F" w:rsidRDefault="00DC7210" w:rsidP="00DC7210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9.1. Своевременное выявление конфликта интересов в деятельности рабо</w:t>
      </w:r>
      <w:r w:rsidRPr="00EA564F">
        <w:rPr>
          <w:sz w:val="26"/>
          <w:szCs w:val="26"/>
        </w:rPr>
        <w:t>т</w:t>
      </w:r>
      <w:r w:rsidRPr="00EA564F">
        <w:rPr>
          <w:sz w:val="26"/>
          <w:szCs w:val="26"/>
        </w:rPr>
        <w:t xml:space="preserve">ников </w:t>
      </w:r>
      <w:r w:rsidR="008B09DC" w:rsidRPr="00EA564F">
        <w:rPr>
          <w:sz w:val="26"/>
          <w:szCs w:val="26"/>
        </w:rPr>
        <w:t>Учрежде</w:t>
      </w:r>
      <w:r w:rsidRPr="00EA564F">
        <w:rPr>
          <w:sz w:val="26"/>
          <w:szCs w:val="26"/>
        </w:rPr>
        <w:t>ния является одним из ключевых элементов предотвращения ко</w:t>
      </w:r>
      <w:r w:rsidRPr="00EA564F">
        <w:rPr>
          <w:sz w:val="26"/>
          <w:szCs w:val="26"/>
        </w:rPr>
        <w:t>р</w:t>
      </w:r>
      <w:r w:rsidRPr="00EA564F">
        <w:rPr>
          <w:sz w:val="26"/>
          <w:szCs w:val="26"/>
        </w:rPr>
        <w:t>рупционных правонарушений.</w:t>
      </w:r>
    </w:p>
    <w:p w:rsidR="00873516" w:rsidRPr="00EA564F" w:rsidRDefault="00272F80" w:rsidP="0087351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272F80">
        <w:rPr>
          <w:sz w:val="26"/>
          <w:szCs w:val="26"/>
        </w:rPr>
        <w:t xml:space="preserve">.2.  </w:t>
      </w:r>
      <w:r w:rsidR="00FB24B8" w:rsidRPr="00EA564F">
        <w:rPr>
          <w:sz w:val="26"/>
          <w:szCs w:val="26"/>
        </w:rPr>
        <w:t xml:space="preserve">Порядок </w:t>
      </w:r>
      <w:r w:rsidR="00DC7210" w:rsidRPr="00EA564F">
        <w:rPr>
          <w:sz w:val="26"/>
          <w:szCs w:val="26"/>
        </w:rPr>
        <w:t>выявления и урегулирования конфликтов интересов, возн</w:t>
      </w:r>
      <w:r w:rsidR="00DC7210" w:rsidRPr="00EA564F">
        <w:rPr>
          <w:sz w:val="26"/>
          <w:szCs w:val="26"/>
        </w:rPr>
        <w:t>и</w:t>
      </w:r>
      <w:r w:rsidR="00DC7210" w:rsidRPr="00EA564F">
        <w:rPr>
          <w:sz w:val="26"/>
          <w:szCs w:val="26"/>
        </w:rPr>
        <w:t>кающих у работников в ходе выполнения ими трудовых обязанно</w:t>
      </w:r>
      <w:r w:rsidR="00FB24B8" w:rsidRPr="00EA564F">
        <w:rPr>
          <w:sz w:val="26"/>
          <w:szCs w:val="26"/>
        </w:rPr>
        <w:t xml:space="preserve">стей определяется </w:t>
      </w:r>
      <w:r w:rsidR="00DC7210" w:rsidRPr="00EA564F">
        <w:rPr>
          <w:sz w:val="26"/>
          <w:szCs w:val="26"/>
        </w:rPr>
        <w:t xml:space="preserve">в </w:t>
      </w:r>
      <w:r w:rsidR="00FB24B8" w:rsidRPr="00EA564F">
        <w:rPr>
          <w:sz w:val="26"/>
          <w:szCs w:val="26"/>
        </w:rPr>
        <w:t>Положении</w:t>
      </w:r>
      <w:r w:rsidR="00DC7210" w:rsidRPr="00EA564F">
        <w:rPr>
          <w:sz w:val="26"/>
          <w:szCs w:val="26"/>
        </w:rPr>
        <w:t xml:space="preserve"> о конфликте интересов</w:t>
      </w:r>
      <w:r w:rsidR="00FB24B8" w:rsidRPr="00EA564F">
        <w:rPr>
          <w:sz w:val="26"/>
          <w:szCs w:val="26"/>
        </w:rPr>
        <w:t xml:space="preserve"> (Приложение 3</w:t>
      </w:r>
      <w:r w:rsidR="00873516">
        <w:rPr>
          <w:sz w:val="26"/>
          <w:szCs w:val="26"/>
        </w:rPr>
        <w:t xml:space="preserve"> к приказу ФГБНУ ВНИИПО от 15.02.2016г. №47-А</w:t>
      </w:r>
      <w:r w:rsidR="00873516" w:rsidRPr="00EA564F">
        <w:rPr>
          <w:sz w:val="26"/>
          <w:szCs w:val="26"/>
        </w:rPr>
        <w:t>).</w:t>
      </w:r>
    </w:p>
    <w:p w:rsidR="00DC7210" w:rsidRPr="00EA564F" w:rsidRDefault="00DC7210" w:rsidP="00DC7210">
      <w:pPr>
        <w:spacing w:line="276" w:lineRule="auto"/>
        <w:ind w:firstLine="709"/>
        <w:jc w:val="both"/>
        <w:rPr>
          <w:sz w:val="26"/>
          <w:szCs w:val="26"/>
        </w:rPr>
      </w:pPr>
    </w:p>
    <w:p w:rsidR="00DC7210" w:rsidRPr="00EA564F" w:rsidRDefault="00272F80" w:rsidP="00DC7210">
      <w:pPr>
        <w:pStyle w:val="1"/>
        <w:rPr>
          <w:b/>
          <w:sz w:val="26"/>
          <w:szCs w:val="26"/>
        </w:rPr>
      </w:pPr>
      <w:bookmarkStart w:id="2" w:name="sub_10"/>
      <w:r>
        <w:rPr>
          <w:b/>
          <w:sz w:val="26"/>
          <w:szCs w:val="26"/>
          <w:lang w:val="en-US"/>
        </w:rPr>
        <w:t>X</w:t>
      </w:r>
      <w:r w:rsidR="00DC7210" w:rsidRPr="00EA564F">
        <w:rPr>
          <w:b/>
          <w:sz w:val="26"/>
          <w:szCs w:val="26"/>
        </w:rPr>
        <w:t>. Правила обмена деловыми подарками и знаками делового гостеприимства</w:t>
      </w:r>
    </w:p>
    <w:bookmarkEnd w:id="2"/>
    <w:p w:rsidR="00873516" w:rsidRPr="00EA564F" w:rsidRDefault="00DC7210" w:rsidP="00873516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10.1. В целях исключения оказания влияния третьих лиц на деятельность р</w:t>
      </w:r>
      <w:r w:rsidRPr="00EA564F">
        <w:rPr>
          <w:sz w:val="26"/>
          <w:szCs w:val="26"/>
        </w:rPr>
        <w:t>а</w:t>
      </w:r>
      <w:r w:rsidRPr="00EA564F">
        <w:rPr>
          <w:sz w:val="26"/>
          <w:szCs w:val="26"/>
        </w:rPr>
        <w:t xml:space="preserve">ботников </w:t>
      </w:r>
      <w:r w:rsidR="008B09DC" w:rsidRPr="00EA564F">
        <w:rPr>
          <w:sz w:val="26"/>
          <w:szCs w:val="26"/>
        </w:rPr>
        <w:t>Учрежде</w:t>
      </w:r>
      <w:r w:rsidRPr="00EA564F">
        <w:rPr>
          <w:sz w:val="26"/>
          <w:szCs w:val="26"/>
        </w:rPr>
        <w:t>ния при осуществлении ими трудовой деятельности, а также н</w:t>
      </w:r>
      <w:r w:rsidRPr="00EA564F">
        <w:rPr>
          <w:sz w:val="26"/>
          <w:szCs w:val="26"/>
        </w:rPr>
        <w:t>а</w:t>
      </w:r>
      <w:r w:rsidRPr="00EA564F">
        <w:rPr>
          <w:sz w:val="26"/>
          <w:szCs w:val="26"/>
        </w:rPr>
        <w:t xml:space="preserve">рушения норм действующего </w:t>
      </w:r>
      <w:hyperlink r:id="rId8" w:history="1">
        <w:r w:rsidRPr="00EA564F">
          <w:rPr>
            <w:rStyle w:val="a5"/>
            <w:color w:val="auto"/>
            <w:sz w:val="26"/>
            <w:szCs w:val="26"/>
          </w:rPr>
          <w:t>антикоррупционного законодательства</w:t>
        </w:r>
      </w:hyperlink>
      <w:r w:rsidRPr="00EA564F">
        <w:rPr>
          <w:sz w:val="26"/>
          <w:szCs w:val="26"/>
        </w:rPr>
        <w:t xml:space="preserve"> РФ, в </w:t>
      </w:r>
      <w:r w:rsidR="008B09DC" w:rsidRPr="00EA564F">
        <w:rPr>
          <w:sz w:val="26"/>
          <w:szCs w:val="26"/>
        </w:rPr>
        <w:t>Учре</w:t>
      </w:r>
      <w:r w:rsidR="008B09DC" w:rsidRPr="00EA564F">
        <w:rPr>
          <w:sz w:val="26"/>
          <w:szCs w:val="26"/>
        </w:rPr>
        <w:t>ж</w:t>
      </w:r>
      <w:r w:rsidR="008B09DC" w:rsidRPr="00EA564F">
        <w:rPr>
          <w:sz w:val="26"/>
          <w:szCs w:val="26"/>
        </w:rPr>
        <w:t>дении</w:t>
      </w:r>
      <w:r w:rsidRPr="00EA564F">
        <w:rPr>
          <w:sz w:val="26"/>
          <w:szCs w:val="26"/>
        </w:rPr>
        <w:t xml:space="preserve"> утвержда</w:t>
      </w:r>
      <w:r w:rsidR="00836FDC" w:rsidRPr="00EA564F">
        <w:rPr>
          <w:sz w:val="26"/>
          <w:szCs w:val="26"/>
        </w:rPr>
        <w:t xml:space="preserve">ется </w:t>
      </w:r>
      <w:r w:rsidR="00F22FF8" w:rsidRPr="00F22FF8">
        <w:rPr>
          <w:sz w:val="26"/>
          <w:szCs w:val="26"/>
        </w:rPr>
        <w:t>Правила обмена деловыми подарками и знаками делового го</w:t>
      </w:r>
      <w:r w:rsidR="00F22FF8" w:rsidRPr="00F22FF8">
        <w:rPr>
          <w:sz w:val="26"/>
          <w:szCs w:val="26"/>
        </w:rPr>
        <w:t>с</w:t>
      </w:r>
      <w:r w:rsidR="00F22FF8" w:rsidRPr="00F22FF8">
        <w:rPr>
          <w:sz w:val="26"/>
          <w:szCs w:val="26"/>
        </w:rPr>
        <w:t>теприимства</w:t>
      </w:r>
      <w:r w:rsidR="00F22FF8">
        <w:rPr>
          <w:sz w:val="26"/>
          <w:szCs w:val="26"/>
        </w:rPr>
        <w:t xml:space="preserve"> (Приложение 6</w:t>
      </w:r>
      <w:r w:rsidR="00873516">
        <w:rPr>
          <w:sz w:val="26"/>
          <w:szCs w:val="26"/>
        </w:rPr>
        <w:t xml:space="preserve"> к приказу ФГБНУ ВНИИПО от 15.02.2016г. №47-А</w:t>
      </w:r>
      <w:r w:rsidR="00873516" w:rsidRPr="00EA564F">
        <w:rPr>
          <w:sz w:val="26"/>
          <w:szCs w:val="26"/>
        </w:rPr>
        <w:t>).</w:t>
      </w:r>
    </w:p>
    <w:p w:rsidR="00DC7210" w:rsidRPr="00EA564F" w:rsidRDefault="00DC7210" w:rsidP="00DC7210">
      <w:pPr>
        <w:spacing w:line="276" w:lineRule="auto"/>
        <w:ind w:firstLine="709"/>
        <w:jc w:val="both"/>
        <w:rPr>
          <w:sz w:val="26"/>
          <w:szCs w:val="26"/>
        </w:rPr>
      </w:pPr>
    </w:p>
    <w:p w:rsidR="00DC7210" w:rsidRPr="00EA564F" w:rsidRDefault="00272F80" w:rsidP="00DC7210">
      <w:pPr>
        <w:pStyle w:val="1"/>
        <w:rPr>
          <w:b/>
          <w:sz w:val="26"/>
          <w:szCs w:val="26"/>
        </w:rPr>
      </w:pPr>
      <w:bookmarkStart w:id="3" w:name="sub_11"/>
      <w:r>
        <w:rPr>
          <w:b/>
          <w:sz w:val="26"/>
          <w:szCs w:val="26"/>
          <w:lang w:val="en-US"/>
        </w:rPr>
        <w:t>XI</w:t>
      </w:r>
      <w:r w:rsidR="00DC7210" w:rsidRPr="00EA564F">
        <w:rPr>
          <w:b/>
          <w:sz w:val="26"/>
          <w:szCs w:val="26"/>
        </w:rPr>
        <w:t>. Оценка коррупционных рисков</w:t>
      </w:r>
    </w:p>
    <w:bookmarkEnd w:id="3"/>
    <w:p w:rsidR="00DC7210" w:rsidRPr="00EA564F" w:rsidRDefault="00DC7210" w:rsidP="00DC7210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11.1. Целью оценки коррупционных рисков является определение конкре</w:t>
      </w:r>
      <w:r w:rsidRPr="00EA564F">
        <w:rPr>
          <w:sz w:val="26"/>
          <w:szCs w:val="26"/>
        </w:rPr>
        <w:t>т</w:t>
      </w:r>
      <w:r w:rsidRPr="00EA564F">
        <w:rPr>
          <w:sz w:val="26"/>
          <w:szCs w:val="26"/>
        </w:rPr>
        <w:t xml:space="preserve">ных деловых операций в деятельности </w:t>
      </w:r>
      <w:r w:rsidR="00E92E03" w:rsidRPr="00EA564F">
        <w:rPr>
          <w:sz w:val="26"/>
          <w:szCs w:val="26"/>
        </w:rPr>
        <w:t>Учрежде</w:t>
      </w:r>
      <w:r w:rsidRPr="00EA564F">
        <w:rPr>
          <w:sz w:val="26"/>
          <w:szCs w:val="26"/>
        </w:rPr>
        <w:t>ния, при реализации которых на</w:t>
      </w:r>
      <w:r w:rsidRPr="00EA564F">
        <w:rPr>
          <w:sz w:val="26"/>
          <w:szCs w:val="26"/>
        </w:rPr>
        <w:t>и</w:t>
      </w:r>
      <w:r w:rsidRPr="00EA564F">
        <w:rPr>
          <w:sz w:val="26"/>
          <w:szCs w:val="26"/>
        </w:rPr>
        <w:t xml:space="preserve">более высока вероятность совершения работниками </w:t>
      </w:r>
      <w:r w:rsidR="00E92E03" w:rsidRPr="00EA564F">
        <w:rPr>
          <w:sz w:val="26"/>
          <w:szCs w:val="26"/>
        </w:rPr>
        <w:t>Учрежден</w:t>
      </w:r>
      <w:r w:rsidRPr="00EA564F">
        <w:rPr>
          <w:sz w:val="26"/>
          <w:szCs w:val="26"/>
        </w:rPr>
        <w:t>ия коррупционных правонарушений</w:t>
      </w:r>
      <w:r w:rsidR="008F2C18" w:rsidRPr="00EA564F">
        <w:rPr>
          <w:sz w:val="26"/>
          <w:szCs w:val="26"/>
        </w:rPr>
        <w:t>,</w:t>
      </w:r>
      <w:r w:rsidRPr="00EA564F">
        <w:rPr>
          <w:sz w:val="26"/>
          <w:szCs w:val="26"/>
        </w:rPr>
        <w:t xml:space="preserve"> как в целях получения личной выгоды, так и в целях получения выгоды </w:t>
      </w:r>
      <w:r w:rsidR="00E92E03" w:rsidRPr="00EA564F">
        <w:rPr>
          <w:sz w:val="26"/>
          <w:szCs w:val="26"/>
        </w:rPr>
        <w:t>Учрежде</w:t>
      </w:r>
      <w:r w:rsidRPr="00EA564F">
        <w:rPr>
          <w:sz w:val="26"/>
          <w:szCs w:val="26"/>
        </w:rPr>
        <w:t>ния.</w:t>
      </w:r>
    </w:p>
    <w:p w:rsidR="00DC7210" w:rsidRPr="00EA564F" w:rsidRDefault="00DC7210" w:rsidP="00DC7210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11.2. Оценка коррупционных рисков является важнейшим элементом ант</w:t>
      </w:r>
      <w:r w:rsidRPr="00EA564F">
        <w:rPr>
          <w:sz w:val="26"/>
          <w:szCs w:val="26"/>
        </w:rPr>
        <w:t>и</w:t>
      </w:r>
      <w:r w:rsidRPr="00EA564F">
        <w:rPr>
          <w:sz w:val="26"/>
          <w:szCs w:val="26"/>
        </w:rPr>
        <w:t xml:space="preserve">коррупционной политики. Она позволяет обеспечить соответствие реализуемых антикоррупционных мероприятий специфике деятельности </w:t>
      </w:r>
      <w:r w:rsidR="00E92E03" w:rsidRPr="00EA564F">
        <w:rPr>
          <w:sz w:val="26"/>
          <w:szCs w:val="26"/>
        </w:rPr>
        <w:t>Учрежде</w:t>
      </w:r>
      <w:r w:rsidRPr="00EA564F">
        <w:rPr>
          <w:sz w:val="26"/>
          <w:szCs w:val="26"/>
        </w:rPr>
        <w:t>ния.</w:t>
      </w:r>
    </w:p>
    <w:p w:rsidR="00DC7210" w:rsidRPr="00EA564F" w:rsidRDefault="00DC7210" w:rsidP="00DC7210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11.3. Оценка коррупционных рисков проводится в </w:t>
      </w:r>
      <w:r w:rsidR="00E92E03" w:rsidRPr="00EA564F">
        <w:rPr>
          <w:sz w:val="26"/>
          <w:szCs w:val="26"/>
        </w:rPr>
        <w:t>Учрежде</w:t>
      </w:r>
      <w:r w:rsidRPr="00EA564F">
        <w:rPr>
          <w:sz w:val="26"/>
          <w:szCs w:val="26"/>
        </w:rPr>
        <w:t>нии на регуля</w:t>
      </w:r>
      <w:r w:rsidRPr="00EA564F">
        <w:rPr>
          <w:sz w:val="26"/>
          <w:szCs w:val="26"/>
        </w:rPr>
        <w:t>р</w:t>
      </w:r>
      <w:r w:rsidRPr="00EA564F">
        <w:rPr>
          <w:sz w:val="26"/>
          <w:szCs w:val="26"/>
        </w:rPr>
        <w:t>ной основе.</w:t>
      </w:r>
    </w:p>
    <w:p w:rsidR="00DC7210" w:rsidRPr="00EA564F" w:rsidRDefault="00DC7210" w:rsidP="00DC7210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11.4. Порядок проведения оценки коррупционных рисков:</w:t>
      </w:r>
    </w:p>
    <w:p w:rsidR="00DC7210" w:rsidRPr="00EA564F" w:rsidRDefault="00DC7210" w:rsidP="00DC7210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- </w:t>
      </w:r>
      <w:r w:rsidR="00272F80" w:rsidRPr="00EA564F">
        <w:rPr>
          <w:sz w:val="26"/>
          <w:szCs w:val="26"/>
        </w:rPr>
        <w:t xml:space="preserve">представить </w:t>
      </w:r>
      <w:r w:rsidRPr="00EA564F">
        <w:rPr>
          <w:sz w:val="26"/>
          <w:szCs w:val="26"/>
        </w:rPr>
        <w:t xml:space="preserve">деятельность </w:t>
      </w:r>
      <w:r w:rsidR="00E92E03" w:rsidRPr="00EA564F">
        <w:rPr>
          <w:sz w:val="26"/>
          <w:szCs w:val="26"/>
        </w:rPr>
        <w:t>Учрежде</w:t>
      </w:r>
      <w:r w:rsidRPr="00EA564F">
        <w:rPr>
          <w:sz w:val="26"/>
          <w:szCs w:val="26"/>
        </w:rPr>
        <w:t>ния в виде отдельных технологических процессов, в каждом из которых выделить составные элементы (подпроцессы).</w:t>
      </w:r>
    </w:p>
    <w:p w:rsidR="00DC7210" w:rsidRPr="00EA564F" w:rsidRDefault="00DC7210" w:rsidP="00DC7210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- </w:t>
      </w:r>
      <w:r w:rsidR="00272F80" w:rsidRPr="00EA564F">
        <w:rPr>
          <w:sz w:val="26"/>
          <w:szCs w:val="26"/>
        </w:rPr>
        <w:t xml:space="preserve">выделить </w:t>
      </w:r>
      <w:r w:rsidR="00F22FF8">
        <w:rPr>
          <w:sz w:val="26"/>
          <w:szCs w:val="26"/>
        </w:rPr>
        <w:t>«</w:t>
      </w:r>
      <w:r w:rsidRPr="00EA564F">
        <w:rPr>
          <w:sz w:val="26"/>
          <w:szCs w:val="26"/>
        </w:rPr>
        <w:t>критические точки</w:t>
      </w:r>
      <w:r w:rsidR="00F22FF8">
        <w:rPr>
          <w:sz w:val="26"/>
          <w:szCs w:val="26"/>
        </w:rPr>
        <w:t>»</w:t>
      </w:r>
      <w:r w:rsidRPr="00EA564F">
        <w:rPr>
          <w:sz w:val="26"/>
          <w:szCs w:val="26"/>
        </w:rPr>
        <w:t xml:space="preserve"> - для каждого технологического процесса определить те элементы (подпроцессы), при реализации которых наиболее вероя</w:t>
      </w:r>
      <w:r w:rsidRPr="00EA564F">
        <w:rPr>
          <w:sz w:val="26"/>
          <w:szCs w:val="26"/>
        </w:rPr>
        <w:t>т</w:t>
      </w:r>
      <w:r w:rsidRPr="00EA564F">
        <w:rPr>
          <w:sz w:val="26"/>
          <w:szCs w:val="26"/>
        </w:rPr>
        <w:t>но возникновение коррупционных правонарушений.</w:t>
      </w:r>
    </w:p>
    <w:p w:rsidR="00DC7210" w:rsidRPr="00EA564F" w:rsidRDefault="00DC7210" w:rsidP="00DC7210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- </w:t>
      </w:r>
      <w:r w:rsidR="00272F80" w:rsidRPr="00EA564F">
        <w:rPr>
          <w:sz w:val="26"/>
          <w:szCs w:val="26"/>
        </w:rPr>
        <w:t xml:space="preserve">для </w:t>
      </w:r>
      <w:r w:rsidRPr="00EA564F">
        <w:rPr>
          <w:sz w:val="26"/>
          <w:szCs w:val="26"/>
        </w:rPr>
        <w:t>каждого подпроцесса, реализация которого связана с коррупционным риском, составить описание возможных коррупционных правонарушений, вкл</w:t>
      </w:r>
      <w:r w:rsidRPr="00EA564F">
        <w:rPr>
          <w:sz w:val="26"/>
          <w:szCs w:val="26"/>
        </w:rPr>
        <w:t>ю</w:t>
      </w:r>
      <w:r w:rsidRPr="00EA564F">
        <w:rPr>
          <w:sz w:val="26"/>
          <w:szCs w:val="26"/>
        </w:rPr>
        <w:t>чающее:</w:t>
      </w:r>
    </w:p>
    <w:p w:rsidR="00DC7210" w:rsidRPr="00EA564F" w:rsidRDefault="00DC7210" w:rsidP="00DC7210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- характеристику выгоды или преимущества, которое может быть получено </w:t>
      </w:r>
      <w:r w:rsidR="00E92E03" w:rsidRPr="00EA564F">
        <w:rPr>
          <w:sz w:val="26"/>
          <w:szCs w:val="26"/>
        </w:rPr>
        <w:t>Учрежде</w:t>
      </w:r>
      <w:r w:rsidRPr="00EA564F">
        <w:rPr>
          <w:sz w:val="26"/>
          <w:szCs w:val="26"/>
        </w:rPr>
        <w:t xml:space="preserve">нием или ее отдельными работниками при совершении </w:t>
      </w:r>
      <w:r w:rsidR="00F22FF8">
        <w:rPr>
          <w:sz w:val="26"/>
          <w:szCs w:val="26"/>
        </w:rPr>
        <w:t>«</w:t>
      </w:r>
      <w:r w:rsidRPr="00EA564F">
        <w:rPr>
          <w:sz w:val="26"/>
          <w:szCs w:val="26"/>
        </w:rPr>
        <w:t>кор</w:t>
      </w:r>
      <w:r w:rsidR="00F22FF8">
        <w:rPr>
          <w:sz w:val="26"/>
          <w:szCs w:val="26"/>
        </w:rPr>
        <w:t>рупционного правонарушения»</w:t>
      </w:r>
      <w:r w:rsidRPr="00EA564F">
        <w:rPr>
          <w:sz w:val="26"/>
          <w:szCs w:val="26"/>
        </w:rPr>
        <w:t>;</w:t>
      </w:r>
    </w:p>
    <w:p w:rsidR="00DC7210" w:rsidRPr="00EA564F" w:rsidRDefault="00DC7210" w:rsidP="00DC7210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- должности в </w:t>
      </w:r>
      <w:r w:rsidR="00E92E03" w:rsidRPr="00EA564F">
        <w:rPr>
          <w:sz w:val="26"/>
          <w:szCs w:val="26"/>
        </w:rPr>
        <w:t>Учрежде</w:t>
      </w:r>
      <w:r w:rsidRPr="00EA564F">
        <w:rPr>
          <w:sz w:val="26"/>
          <w:szCs w:val="26"/>
        </w:rPr>
        <w:t xml:space="preserve">нии, которые являются </w:t>
      </w:r>
      <w:r w:rsidR="00F22FF8">
        <w:rPr>
          <w:sz w:val="26"/>
          <w:szCs w:val="26"/>
        </w:rPr>
        <w:t>«ключевыми»</w:t>
      </w:r>
      <w:r w:rsidRPr="00EA564F">
        <w:rPr>
          <w:sz w:val="26"/>
          <w:szCs w:val="26"/>
        </w:rPr>
        <w:t xml:space="preserve"> для совершения коррупционного правонарушения, - участие каких должностных лиц </w:t>
      </w:r>
      <w:r w:rsidR="001C1BFC" w:rsidRPr="00EA564F">
        <w:rPr>
          <w:sz w:val="26"/>
          <w:szCs w:val="26"/>
        </w:rPr>
        <w:t>Учрежде</w:t>
      </w:r>
      <w:r w:rsidRPr="00EA564F">
        <w:rPr>
          <w:sz w:val="26"/>
          <w:szCs w:val="26"/>
        </w:rPr>
        <w:t xml:space="preserve">ния </w:t>
      </w:r>
      <w:r w:rsidRPr="00EA564F">
        <w:rPr>
          <w:sz w:val="26"/>
          <w:szCs w:val="26"/>
        </w:rPr>
        <w:lastRenderedPageBreak/>
        <w:t>необходимо, чтобы совершение коррупционного правонарушения стало возмо</w:t>
      </w:r>
      <w:r w:rsidRPr="00EA564F">
        <w:rPr>
          <w:sz w:val="26"/>
          <w:szCs w:val="26"/>
        </w:rPr>
        <w:t>ж</w:t>
      </w:r>
      <w:r w:rsidRPr="00EA564F">
        <w:rPr>
          <w:sz w:val="26"/>
          <w:szCs w:val="26"/>
        </w:rPr>
        <w:t>ным;</w:t>
      </w:r>
    </w:p>
    <w:p w:rsidR="00DC7210" w:rsidRPr="00EA564F" w:rsidRDefault="00DC7210" w:rsidP="00DC7210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- вероятные формы осуществления коррупционных платежей.</w:t>
      </w:r>
    </w:p>
    <w:p w:rsidR="00DC7210" w:rsidRPr="00EA564F" w:rsidRDefault="00DC7210" w:rsidP="00DC7210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- </w:t>
      </w:r>
      <w:r w:rsidR="00272F80" w:rsidRPr="00EA564F">
        <w:rPr>
          <w:sz w:val="26"/>
          <w:szCs w:val="26"/>
        </w:rPr>
        <w:t xml:space="preserve">на </w:t>
      </w:r>
      <w:r w:rsidRPr="00EA564F">
        <w:rPr>
          <w:sz w:val="26"/>
          <w:szCs w:val="26"/>
        </w:rPr>
        <w:t xml:space="preserve">основании проведенного анализа подготовить </w:t>
      </w:r>
      <w:r w:rsidR="00F22FF8">
        <w:rPr>
          <w:sz w:val="26"/>
          <w:szCs w:val="26"/>
        </w:rPr>
        <w:t>«</w:t>
      </w:r>
      <w:r w:rsidRPr="00EA564F">
        <w:rPr>
          <w:sz w:val="26"/>
          <w:szCs w:val="26"/>
        </w:rPr>
        <w:t xml:space="preserve">карту коррупционных рисков </w:t>
      </w:r>
      <w:r w:rsidR="00E92E03" w:rsidRPr="00EA564F">
        <w:rPr>
          <w:sz w:val="26"/>
          <w:szCs w:val="26"/>
        </w:rPr>
        <w:t>Учрежде</w:t>
      </w:r>
      <w:r w:rsidRPr="00EA564F">
        <w:rPr>
          <w:sz w:val="26"/>
          <w:szCs w:val="26"/>
        </w:rPr>
        <w:t>ния</w:t>
      </w:r>
      <w:r w:rsidR="00F22FF8">
        <w:rPr>
          <w:sz w:val="26"/>
          <w:szCs w:val="26"/>
        </w:rPr>
        <w:t>»</w:t>
      </w:r>
      <w:r w:rsidRPr="00EA564F">
        <w:rPr>
          <w:sz w:val="26"/>
          <w:szCs w:val="26"/>
        </w:rPr>
        <w:t xml:space="preserve"> - сводное описание "критических точек" и возможных ко</w:t>
      </w:r>
      <w:r w:rsidRPr="00EA564F">
        <w:rPr>
          <w:sz w:val="26"/>
          <w:szCs w:val="26"/>
        </w:rPr>
        <w:t>р</w:t>
      </w:r>
      <w:r w:rsidRPr="00EA564F">
        <w:rPr>
          <w:sz w:val="26"/>
          <w:szCs w:val="26"/>
        </w:rPr>
        <w:t>рупционных правонарушений.</w:t>
      </w:r>
    </w:p>
    <w:p w:rsidR="00DC7210" w:rsidRPr="00EA564F" w:rsidRDefault="00DC7210" w:rsidP="00DC7210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 - </w:t>
      </w:r>
      <w:r w:rsidR="00272F80" w:rsidRPr="00EA564F">
        <w:rPr>
          <w:sz w:val="26"/>
          <w:szCs w:val="26"/>
        </w:rPr>
        <w:t xml:space="preserve">сформировать </w:t>
      </w:r>
      <w:r w:rsidRPr="00EA564F">
        <w:rPr>
          <w:sz w:val="26"/>
          <w:szCs w:val="26"/>
        </w:rPr>
        <w:t>перечень должностей, связанных с высоким коррупционным риском. В отношении работников, замещающих такие должности, могут быть у</w:t>
      </w:r>
      <w:r w:rsidRPr="00EA564F">
        <w:rPr>
          <w:sz w:val="26"/>
          <w:szCs w:val="26"/>
        </w:rPr>
        <w:t>с</w:t>
      </w:r>
      <w:r w:rsidRPr="00EA564F">
        <w:rPr>
          <w:sz w:val="26"/>
          <w:szCs w:val="26"/>
        </w:rPr>
        <w:t>тановлены специальные антикоррупционные процедуры и требования, например, регулярное заполнение декларации о конфликте интересов.</w:t>
      </w:r>
    </w:p>
    <w:p w:rsidR="00272F80" w:rsidRPr="00303E66" w:rsidRDefault="00DC7210" w:rsidP="00DC7210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- </w:t>
      </w:r>
      <w:r w:rsidR="00272F80" w:rsidRPr="00EA564F">
        <w:rPr>
          <w:sz w:val="26"/>
          <w:szCs w:val="26"/>
        </w:rPr>
        <w:t xml:space="preserve">разработать </w:t>
      </w:r>
      <w:r w:rsidRPr="00EA564F">
        <w:rPr>
          <w:sz w:val="26"/>
          <w:szCs w:val="26"/>
        </w:rPr>
        <w:t>комплекс мер по устранению или минимизации коррупцио</w:t>
      </w:r>
      <w:r w:rsidRPr="00EA564F">
        <w:rPr>
          <w:sz w:val="26"/>
          <w:szCs w:val="26"/>
        </w:rPr>
        <w:t>н</w:t>
      </w:r>
      <w:r w:rsidRPr="00EA564F">
        <w:rPr>
          <w:sz w:val="26"/>
          <w:szCs w:val="26"/>
        </w:rPr>
        <w:t>ных рисков. Такие меры рекоме</w:t>
      </w:r>
      <w:r w:rsidR="00F22FF8">
        <w:rPr>
          <w:sz w:val="26"/>
          <w:szCs w:val="26"/>
        </w:rPr>
        <w:t>ндуется разработать для каждой «</w:t>
      </w:r>
      <w:r w:rsidRPr="00EA564F">
        <w:rPr>
          <w:sz w:val="26"/>
          <w:szCs w:val="26"/>
        </w:rPr>
        <w:t>критической то</w:t>
      </w:r>
      <w:r w:rsidRPr="00EA564F">
        <w:rPr>
          <w:sz w:val="26"/>
          <w:szCs w:val="26"/>
        </w:rPr>
        <w:t>ч</w:t>
      </w:r>
      <w:r w:rsidR="00F22FF8">
        <w:rPr>
          <w:sz w:val="26"/>
          <w:szCs w:val="26"/>
        </w:rPr>
        <w:t>ки»</w:t>
      </w:r>
      <w:r w:rsidRPr="00EA564F">
        <w:rPr>
          <w:sz w:val="26"/>
          <w:szCs w:val="26"/>
        </w:rPr>
        <w:t xml:space="preserve">. </w:t>
      </w:r>
    </w:p>
    <w:p w:rsidR="00DC7210" w:rsidRPr="00EA564F" w:rsidRDefault="00DC7210" w:rsidP="00DC7210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В зависимости от специфики конкретного технологического процесса такие меры могут включать:</w:t>
      </w:r>
    </w:p>
    <w:p w:rsidR="00DC7210" w:rsidRPr="00EA564F" w:rsidRDefault="00DC7210" w:rsidP="00DC7210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- детальную регламентацию способа и сроков совершения действий рабо</w:t>
      </w:r>
      <w:r w:rsidRPr="00EA564F">
        <w:rPr>
          <w:sz w:val="26"/>
          <w:szCs w:val="26"/>
        </w:rPr>
        <w:t>т</w:t>
      </w:r>
      <w:r w:rsidRPr="00EA564F">
        <w:rPr>
          <w:sz w:val="26"/>
          <w:szCs w:val="26"/>
        </w:rPr>
        <w:t xml:space="preserve">ником в </w:t>
      </w:r>
      <w:r w:rsidR="00F22FF8">
        <w:rPr>
          <w:sz w:val="26"/>
          <w:szCs w:val="26"/>
        </w:rPr>
        <w:t>«</w:t>
      </w:r>
      <w:r w:rsidRPr="00EA564F">
        <w:rPr>
          <w:sz w:val="26"/>
          <w:szCs w:val="26"/>
        </w:rPr>
        <w:t>критической точке</w:t>
      </w:r>
      <w:r w:rsidR="00F22FF8">
        <w:rPr>
          <w:sz w:val="26"/>
          <w:szCs w:val="26"/>
        </w:rPr>
        <w:t>»</w:t>
      </w:r>
      <w:r w:rsidRPr="00EA564F">
        <w:rPr>
          <w:sz w:val="26"/>
          <w:szCs w:val="26"/>
        </w:rPr>
        <w:t>;</w:t>
      </w:r>
    </w:p>
    <w:p w:rsidR="00DC7210" w:rsidRPr="00EA564F" w:rsidRDefault="00DC7210" w:rsidP="00DC7210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- реинжиниринг функций, в том числе их перераспределение между стру</w:t>
      </w:r>
      <w:r w:rsidRPr="00EA564F">
        <w:rPr>
          <w:sz w:val="26"/>
          <w:szCs w:val="26"/>
        </w:rPr>
        <w:t>к</w:t>
      </w:r>
      <w:r w:rsidRPr="00EA564F">
        <w:rPr>
          <w:sz w:val="26"/>
          <w:szCs w:val="26"/>
        </w:rPr>
        <w:t xml:space="preserve">турными подразделениями внутри </w:t>
      </w:r>
      <w:r w:rsidR="00E92E03" w:rsidRPr="00EA564F">
        <w:rPr>
          <w:sz w:val="26"/>
          <w:szCs w:val="26"/>
        </w:rPr>
        <w:t>Учрежде</w:t>
      </w:r>
      <w:r w:rsidRPr="00EA564F">
        <w:rPr>
          <w:sz w:val="26"/>
          <w:szCs w:val="26"/>
        </w:rPr>
        <w:t>ния;</w:t>
      </w:r>
    </w:p>
    <w:p w:rsidR="00DC7210" w:rsidRPr="00EA564F" w:rsidRDefault="00DC7210" w:rsidP="00DC7210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- введение или расширение процессуальных форм внешнего взаимодействия работников </w:t>
      </w:r>
      <w:r w:rsidR="00E92E03" w:rsidRPr="00EA564F">
        <w:rPr>
          <w:sz w:val="26"/>
          <w:szCs w:val="26"/>
        </w:rPr>
        <w:t>Учрежден</w:t>
      </w:r>
      <w:r w:rsidRPr="00EA564F">
        <w:rPr>
          <w:sz w:val="26"/>
          <w:szCs w:val="26"/>
        </w:rPr>
        <w:t>ия (с представителями контрагентов, органов государстве</w:t>
      </w:r>
      <w:r w:rsidRPr="00EA564F">
        <w:rPr>
          <w:sz w:val="26"/>
          <w:szCs w:val="26"/>
        </w:rPr>
        <w:t>н</w:t>
      </w:r>
      <w:r w:rsidRPr="00EA564F">
        <w:rPr>
          <w:sz w:val="26"/>
          <w:szCs w:val="26"/>
        </w:rPr>
        <w:t>ной власти и др.), например, использование информационных технологий в качес</w:t>
      </w:r>
      <w:r w:rsidRPr="00EA564F">
        <w:rPr>
          <w:sz w:val="26"/>
          <w:szCs w:val="26"/>
        </w:rPr>
        <w:t>т</w:t>
      </w:r>
      <w:r w:rsidRPr="00EA564F">
        <w:rPr>
          <w:sz w:val="26"/>
          <w:szCs w:val="26"/>
        </w:rPr>
        <w:t>ве приоритетного направления для осуществления такого взаимодействия</w:t>
      </w:r>
      <w:r w:rsidR="000413CC" w:rsidRPr="00EA564F">
        <w:rPr>
          <w:sz w:val="26"/>
          <w:szCs w:val="26"/>
        </w:rPr>
        <w:t>.</w:t>
      </w:r>
    </w:p>
    <w:p w:rsidR="00C55AC8" w:rsidRPr="00EA564F" w:rsidRDefault="00C55AC8" w:rsidP="00C55AC8">
      <w:pPr>
        <w:rPr>
          <w:sz w:val="26"/>
          <w:szCs w:val="26"/>
        </w:rPr>
      </w:pPr>
      <w:bookmarkStart w:id="4" w:name="sub_12"/>
    </w:p>
    <w:p w:rsidR="00DC7210" w:rsidRPr="00EA564F" w:rsidRDefault="00272F80" w:rsidP="00DC7210">
      <w:pPr>
        <w:pStyle w:val="1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XII</w:t>
      </w:r>
      <w:r w:rsidR="00DC7210" w:rsidRPr="00EA564F">
        <w:rPr>
          <w:b/>
          <w:sz w:val="26"/>
          <w:szCs w:val="26"/>
        </w:rPr>
        <w:t xml:space="preserve">. Консультирование и обучение работников </w:t>
      </w:r>
      <w:r w:rsidR="00E92E03" w:rsidRPr="00EA564F">
        <w:rPr>
          <w:b/>
          <w:sz w:val="26"/>
          <w:szCs w:val="26"/>
        </w:rPr>
        <w:t>Учрежде</w:t>
      </w:r>
      <w:r w:rsidR="00DC7210" w:rsidRPr="00EA564F">
        <w:rPr>
          <w:b/>
          <w:sz w:val="26"/>
          <w:szCs w:val="26"/>
        </w:rPr>
        <w:t>ния</w:t>
      </w:r>
    </w:p>
    <w:bookmarkEnd w:id="4"/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12.1. При организации обучения работников по вопросам профилактики и противодействия коррупции необходимо учитывать цели и задачи обучения, кат</w:t>
      </w:r>
      <w:r w:rsidRPr="00EA564F">
        <w:rPr>
          <w:sz w:val="26"/>
          <w:szCs w:val="26"/>
        </w:rPr>
        <w:t>е</w:t>
      </w:r>
      <w:r w:rsidRPr="00EA564F">
        <w:rPr>
          <w:sz w:val="26"/>
          <w:szCs w:val="26"/>
        </w:rPr>
        <w:t>горию обучаемых, вид обучения в зависимости от времени его проведения.</w:t>
      </w:r>
    </w:p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12.2. Цели и задачи обучения определяют тематику и форму занятий. Обуч</w:t>
      </w:r>
      <w:r w:rsidRPr="00EA564F">
        <w:rPr>
          <w:sz w:val="26"/>
          <w:szCs w:val="26"/>
        </w:rPr>
        <w:t>е</w:t>
      </w:r>
      <w:r w:rsidRPr="00EA564F">
        <w:rPr>
          <w:sz w:val="26"/>
          <w:szCs w:val="26"/>
        </w:rPr>
        <w:t>ние может, в частности, проводиться по следующей тематике:</w:t>
      </w:r>
    </w:p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- коррупция в государственном и частном секторах экономики (теоретич</w:t>
      </w:r>
      <w:r w:rsidRPr="00EA564F">
        <w:rPr>
          <w:sz w:val="26"/>
          <w:szCs w:val="26"/>
        </w:rPr>
        <w:t>е</w:t>
      </w:r>
      <w:r w:rsidRPr="00EA564F">
        <w:rPr>
          <w:sz w:val="26"/>
          <w:szCs w:val="26"/>
        </w:rPr>
        <w:t>ская);</w:t>
      </w:r>
    </w:p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- юридическая ответственность за совершение коррупционных правонар</w:t>
      </w:r>
      <w:r w:rsidRPr="00EA564F">
        <w:rPr>
          <w:sz w:val="26"/>
          <w:szCs w:val="26"/>
        </w:rPr>
        <w:t>у</w:t>
      </w:r>
      <w:r w:rsidRPr="00EA564F">
        <w:rPr>
          <w:sz w:val="26"/>
          <w:szCs w:val="26"/>
        </w:rPr>
        <w:t>шений;</w:t>
      </w:r>
    </w:p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- ознакомление с требованиями законодательства и внутренними </w:t>
      </w:r>
      <w:r w:rsidR="00FB24B8" w:rsidRPr="00EA564F">
        <w:rPr>
          <w:sz w:val="26"/>
          <w:szCs w:val="26"/>
        </w:rPr>
        <w:t>нормати</w:t>
      </w:r>
      <w:r w:rsidR="00FB24B8" w:rsidRPr="00EA564F">
        <w:rPr>
          <w:sz w:val="26"/>
          <w:szCs w:val="26"/>
        </w:rPr>
        <w:t>в</w:t>
      </w:r>
      <w:r w:rsidR="00FB24B8" w:rsidRPr="00EA564F">
        <w:rPr>
          <w:sz w:val="26"/>
          <w:szCs w:val="26"/>
        </w:rPr>
        <w:t xml:space="preserve">ными </w:t>
      </w:r>
      <w:r w:rsidRPr="00EA564F">
        <w:rPr>
          <w:sz w:val="26"/>
          <w:szCs w:val="26"/>
        </w:rPr>
        <w:t xml:space="preserve">документами </w:t>
      </w:r>
      <w:r w:rsidR="00E92E03" w:rsidRPr="00EA564F">
        <w:rPr>
          <w:sz w:val="26"/>
          <w:szCs w:val="26"/>
        </w:rPr>
        <w:t>Учрежде</w:t>
      </w:r>
      <w:r w:rsidRPr="00EA564F">
        <w:rPr>
          <w:sz w:val="26"/>
          <w:szCs w:val="26"/>
        </w:rPr>
        <w:t>ния по вопросам противодействия коррупции и поря</w:t>
      </w:r>
      <w:r w:rsidRPr="00EA564F">
        <w:rPr>
          <w:sz w:val="26"/>
          <w:szCs w:val="26"/>
        </w:rPr>
        <w:t>д</w:t>
      </w:r>
      <w:r w:rsidRPr="00EA564F">
        <w:rPr>
          <w:sz w:val="26"/>
          <w:szCs w:val="26"/>
        </w:rPr>
        <w:t xml:space="preserve">ком их применения в деятельности </w:t>
      </w:r>
      <w:r w:rsidR="00E92E03" w:rsidRPr="00EA564F">
        <w:rPr>
          <w:sz w:val="26"/>
          <w:szCs w:val="26"/>
        </w:rPr>
        <w:t>Учрежден</w:t>
      </w:r>
      <w:r w:rsidRPr="00EA564F">
        <w:rPr>
          <w:sz w:val="26"/>
          <w:szCs w:val="26"/>
        </w:rPr>
        <w:t>ия;</w:t>
      </w:r>
    </w:p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- выявление и разрешение конфликта интересов при выполнении трудовых обязанностей;</w:t>
      </w:r>
    </w:p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- поведение в ситуациях коррупционного риска, в частности, в случаях в</w:t>
      </w:r>
      <w:r w:rsidRPr="00EA564F">
        <w:rPr>
          <w:sz w:val="26"/>
          <w:szCs w:val="26"/>
        </w:rPr>
        <w:t>ы</w:t>
      </w:r>
      <w:r w:rsidRPr="00EA564F">
        <w:rPr>
          <w:sz w:val="26"/>
          <w:szCs w:val="26"/>
        </w:rPr>
        <w:t>могательства взятки со стороны должностных лиц государственных и муниципал</w:t>
      </w:r>
      <w:r w:rsidRPr="00EA564F">
        <w:rPr>
          <w:sz w:val="26"/>
          <w:szCs w:val="26"/>
        </w:rPr>
        <w:t>ь</w:t>
      </w:r>
      <w:r w:rsidRPr="00EA564F">
        <w:rPr>
          <w:sz w:val="26"/>
          <w:szCs w:val="26"/>
        </w:rPr>
        <w:t>ных, иных организаций;</w:t>
      </w:r>
    </w:p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lastRenderedPageBreak/>
        <w:t>- взаимодействие с правоохранительными органами по вопросам профила</w:t>
      </w:r>
      <w:r w:rsidRPr="00EA564F">
        <w:rPr>
          <w:sz w:val="26"/>
          <w:szCs w:val="26"/>
        </w:rPr>
        <w:t>к</w:t>
      </w:r>
      <w:r w:rsidRPr="00EA564F">
        <w:rPr>
          <w:sz w:val="26"/>
          <w:szCs w:val="26"/>
        </w:rPr>
        <w:t>тики и противодействия коррупции.</w:t>
      </w:r>
    </w:p>
    <w:p w:rsidR="000413CC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12.3. При организации обучения следует учитывать категорию обучаемых лиц. Стандартно выделяются следующие группы обучаемых: </w:t>
      </w:r>
    </w:p>
    <w:p w:rsidR="000413CC" w:rsidRPr="00EA564F" w:rsidRDefault="000413CC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- </w:t>
      </w:r>
      <w:r w:rsidR="00DC7210" w:rsidRPr="00EA564F">
        <w:rPr>
          <w:sz w:val="26"/>
          <w:szCs w:val="26"/>
        </w:rPr>
        <w:t xml:space="preserve">лица, вновь принятые в </w:t>
      </w:r>
      <w:r w:rsidR="00E92E03" w:rsidRPr="00EA564F">
        <w:rPr>
          <w:sz w:val="26"/>
          <w:szCs w:val="26"/>
        </w:rPr>
        <w:t>Учрежден</w:t>
      </w:r>
      <w:r w:rsidR="00DC7210" w:rsidRPr="00EA564F">
        <w:rPr>
          <w:sz w:val="26"/>
          <w:szCs w:val="26"/>
        </w:rPr>
        <w:t xml:space="preserve">ие; </w:t>
      </w:r>
    </w:p>
    <w:p w:rsidR="000413CC" w:rsidRPr="00EA564F" w:rsidRDefault="000413CC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- </w:t>
      </w:r>
      <w:r w:rsidR="00DC7210" w:rsidRPr="00EA564F">
        <w:rPr>
          <w:sz w:val="26"/>
          <w:szCs w:val="26"/>
        </w:rPr>
        <w:t xml:space="preserve">руководящие работники; </w:t>
      </w:r>
    </w:p>
    <w:p w:rsidR="00DC7210" w:rsidRPr="00EA564F" w:rsidRDefault="000413CC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- </w:t>
      </w:r>
      <w:r w:rsidR="00DC7210" w:rsidRPr="00EA564F">
        <w:rPr>
          <w:sz w:val="26"/>
          <w:szCs w:val="26"/>
        </w:rPr>
        <w:t xml:space="preserve">иные работники </w:t>
      </w:r>
      <w:r w:rsidR="00E92E03" w:rsidRPr="00EA564F">
        <w:rPr>
          <w:sz w:val="26"/>
          <w:szCs w:val="26"/>
        </w:rPr>
        <w:t>Учрежден</w:t>
      </w:r>
      <w:r w:rsidR="00DC7210" w:rsidRPr="00EA564F">
        <w:rPr>
          <w:sz w:val="26"/>
          <w:szCs w:val="26"/>
        </w:rPr>
        <w:t>ия.</w:t>
      </w:r>
    </w:p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12.4. В зависимости от времени проведения можно выделить следующие в</w:t>
      </w:r>
      <w:r w:rsidRPr="00EA564F">
        <w:rPr>
          <w:sz w:val="26"/>
          <w:szCs w:val="26"/>
        </w:rPr>
        <w:t>и</w:t>
      </w:r>
      <w:r w:rsidRPr="00EA564F">
        <w:rPr>
          <w:sz w:val="26"/>
          <w:szCs w:val="26"/>
        </w:rPr>
        <w:t>ды обучения:</w:t>
      </w:r>
    </w:p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- обучение по вопросам профилактики и противодействия коррупции неп</w:t>
      </w:r>
      <w:r w:rsidRPr="00EA564F">
        <w:rPr>
          <w:sz w:val="26"/>
          <w:szCs w:val="26"/>
        </w:rPr>
        <w:t>о</w:t>
      </w:r>
      <w:r w:rsidRPr="00EA564F">
        <w:rPr>
          <w:sz w:val="26"/>
          <w:szCs w:val="26"/>
        </w:rPr>
        <w:t>средственно после приема на работу;</w:t>
      </w:r>
    </w:p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- обучение при назначении работника на иную, более высокую должность, предполагающую исполнение обязанностей, связанных с предупреждением и пр</w:t>
      </w:r>
      <w:r w:rsidRPr="00EA564F">
        <w:rPr>
          <w:sz w:val="26"/>
          <w:szCs w:val="26"/>
        </w:rPr>
        <w:t>о</w:t>
      </w:r>
      <w:r w:rsidRPr="00EA564F">
        <w:rPr>
          <w:sz w:val="26"/>
          <w:szCs w:val="26"/>
        </w:rPr>
        <w:t>тиводействием коррупции;</w:t>
      </w:r>
    </w:p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- периодическое обучение работников </w:t>
      </w:r>
      <w:r w:rsidR="0030634A" w:rsidRPr="00EA564F">
        <w:rPr>
          <w:sz w:val="26"/>
          <w:szCs w:val="26"/>
        </w:rPr>
        <w:t>Учрежде</w:t>
      </w:r>
      <w:r w:rsidRPr="00EA564F">
        <w:rPr>
          <w:sz w:val="26"/>
          <w:szCs w:val="26"/>
        </w:rPr>
        <w:t>ния с целью поддержания их знаний и навыков в сфере противодействия коррупции на должном уровне;</w:t>
      </w:r>
    </w:p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- дополнительное обучение в случае выявления провалов в реализации ант</w:t>
      </w:r>
      <w:r w:rsidRPr="00EA564F">
        <w:rPr>
          <w:sz w:val="26"/>
          <w:szCs w:val="26"/>
        </w:rPr>
        <w:t>и</w:t>
      </w:r>
      <w:r w:rsidRPr="00EA564F">
        <w:rPr>
          <w:sz w:val="26"/>
          <w:szCs w:val="26"/>
        </w:rPr>
        <w:t>коррупционной политики, одной из причин которых является недостаточность зн</w:t>
      </w:r>
      <w:r w:rsidRPr="00EA564F">
        <w:rPr>
          <w:sz w:val="26"/>
          <w:szCs w:val="26"/>
        </w:rPr>
        <w:t>а</w:t>
      </w:r>
      <w:r w:rsidRPr="00EA564F">
        <w:rPr>
          <w:sz w:val="26"/>
          <w:szCs w:val="26"/>
        </w:rPr>
        <w:t>ний и навыков работников в сфере противодействия коррупции.</w:t>
      </w:r>
    </w:p>
    <w:p w:rsidR="00DC7210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12.5. Консультирование по вопросам противодействия коррупции осущест</w:t>
      </w:r>
      <w:r w:rsidRPr="00EA564F">
        <w:rPr>
          <w:sz w:val="26"/>
          <w:szCs w:val="26"/>
        </w:rPr>
        <w:t>в</w:t>
      </w:r>
      <w:r w:rsidRPr="00EA564F">
        <w:rPr>
          <w:sz w:val="26"/>
          <w:szCs w:val="26"/>
        </w:rPr>
        <w:t xml:space="preserve">ляется в индивидуальном порядке. В этом случае в </w:t>
      </w:r>
      <w:r w:rsidR="0030634A" w:rsidRPr="00EA564F">
        <w:rPr>
          <w:sz w:val="26"/>
          <w:szCs w:val="26"/>
        </w:rPr>
        <w:t>Учрежден</w:t>
      </w:r>
      <w:r w:rsidRPr="00EA564F">
        <w:rPr>
          <w:sz w:val="26"/>
          <w:szCs w:val="26"/>
        </w:rPr>
        <w:t>ии  определяются л</w:t>
      </w:r>
      <w:r w:rsidRPr="00EA564F">
        <w:rPr>
          <w:sz w:val="26"/>
          <w:szCs w:val="26"/>
        </w:rPr>
        <w:t>и</w:t>
      </w:r>
      <w:r w:rsidRPr="00EA564F">
        <w:rPr>
          <w:sz w:val="26"/>
          <w:szCs w:val="26"/>
        </w:rPr>
        <w:t>ца, ответственные за проведение такого консультирования. Консультирование по частным вопросам противодействия коррупции и урегулирования конфликта инт</w:t>
      </w:r>
      <w:r w:rsidRPr="00EA564F">
        <w:rPr>
          <w:sz w:val="26"/>
          <w:szCs w:val="26"/>
        </w:rPr>
        <w:t>е</w:t>
      </w:r>
      <w:r w:rsidRPr="00EA564F">
        <w:rPr>
          <w:sz w:val="26"/>
          <w:szCs w:val="26"/>
        </w:rPr>
        <w:t>ресов рекомендуется проводить в конфиденциальном порядке.</w:t>
      </w:r>
    </w:p>
    <w:p w:rsidR="00873516" w:rsidRDefault="00873516" w:rsidP="000046C9">
      <w:pPr>
        <w:spacing w:line="276" w:lineRule="auto"/>
        <w:ind w:firstLine="709"/>
        <w:jc w:val="both"/>
        <w:rPr>
          <w:sz w:val="26"/>
          <w:szCs w:val="26"/>
        </w:rPr>
      </w:pPr>
    </w:p>
    <w:p w:rsidR="00DC7210" w:rsidRPr="00EA564F" w:rsidRDefault="00272F80" w:rsidP="00DC7210">
      <w:pPr>
        <w:pStyle w:val="1"/>
        <w:rPr>
          <w:b/>
          <w:sz w:val="26"/>
          <w:szCs w:val="26"/>
        </w:rPr>
      </w:pPr>
      <w:bookmarkStart w:id="5" w:name="sub_13"/>
      <w:r>
        <w:rPr>
          <w:b/>
          <w:sz w:val="26"/>
          <w:szCs w:val="26"/>
          <w:lang w:val="en-US"/>
        </w:rPr>
        <w:t>XII</w:t>
      </w:r>
      <w:r w:rsidR="00DC7210" w:rsidRPr="00EA564F">
        <w:rPr>
          <w:b/>
          <w:sz w:val="26"/>
          <w:szCs w:val="26"/>
        </w:rPr>
        <w:t>. Внутренний контроль и аудит</w:t>
      </w:r>
    </w:p>
    <w:bookmarkEnd w:id="5"/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13.1. </w:t>
      </w:r>
      <w:hyperlink r:id="rId9" w:history="1">
        <w:r w:rsidRPr="00EA564F">
          <w:rPr>
            <w:rStyle w:val="a5"/>
            <w:color w:val="auto"/>
            <w:sz w:val="26"/>
            <w:szCs w:val="26"/>
          </w:rPr>
          <w:t>Федеральным законом</w:t>
        </w:r>
      </w:hyperlink>
      <w:r w:rsidRPr="00EA564F">
        <w:rPr>
          <w:sz w:val="26"/>
          <w:szCs w:val="26"/>
        </w:rPr>
        <w:t xml:space="preserve"> от 6 декабря </w:t>
      </w:r>
      <w:smartTag w:uri="urn:schemas-microsoft-com:office:smarttags" w:element="metricconverter">
        <w:smartTagPr>
          <w:attr w:name="ProductID" w:val="2008 г"/>
        </w:smartTagPr>
        <w:r w:rsidRPr="00EA564F">
          <w:rPr>
            <w:sz w:val="26"/>
            <w:szCs w:val="26"/>
          </w:rPr>
          <w:t>2011 г</w:t>
        </w:r>
      </w:smartTag>
      <w:r w:rsidRPr="00EA564F">
        <w:rPr>
          <w:sz w:val="26"/>
          <w:szCs w:val="26"/>
        </w:rPr>
        <w:t xml:space="preserve">. N402-ФЗ </w:t>
      </w:r>
      <w:r w:rsidR="00272F80">
        <w:rPr>
          <w:sz w:val="26"/>
          <w:szCs w:val="26"/>
        </w:rPr>
        <w:t>«</w:t>
      </w:r>
      <w:r w:rsidRPr="00EA564F">
        <w:rPr>
          <w:sz w:val="26"/>
          <w:szCs w:val="26"/>
        </w:rPr>
        <w:t>О бухгал</w:t>
      </w:r>
      <w:r w:rsidR="00272F80">
        <w:rPr>
          <w:sz w:val="26"/>
          <w:szCs w:val="26"/>
        </w:rPr>
        <w:t>терском учете»</w:t>
      </w:r>
      <w:r w:rsidRPr="00EA564F">
        <w:rPr>
          <w:sz w:val="26"/>
          <w:szCs w:val="26"/>
        </w:rPr>
        <w:t xml:space="preserve"> установлена обязанность для всех организаций осуществлять внутренний контроль хозяйственных операций.</w:t>
      </w:r>
    </w:p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13.2. Система внутреннего контроля </w:t>
      </w:r>
      <w:r w:rsidR="0030634A" w:rsidRPr="00EA564F">
        <w:rPr>
          <w:sz w:val="26"/>
          <w:szCs w:val="26"/>
        </w:rPr>
        <w:t>Учрежде</w:t>
      </w:r>
      <w:r w:rsidRPr="00EA564F">
        <w:rPr>
          <w:sz w:val="26"/>
          <w:szCs w:val="26"/>
        </w:rPr>
        <w:t>ния способствует профилакт</w:t>
      </w:r>
      <w:r w:rsidRPr="00EA564F">
        <w:rPr>
          <w:sz w:val="26"/>
          <w:szCs w:val="26"/>
        </w:rPr>
        <w:t>и</w:t>
      </w:r>
      <w:r w:rsidRPr="00EA564F">
        <w:rPr>
          <w:sz w:val="26"/>
          <w:szCs w:val="26"/>
        </w:rPr>
        <w:t xml:space="preserve">ке и выявлению коррупционных правонарушений в деятельности </w:t>
      </w:r>
      <w:r w:rsidR="0030634A" w:rsidRPr="00EA564F">
        <w:rPr>
          <w:sz w:val="26"/>
          <w:szCs w:val="26"/>
        </w:rPr>
        <w:t>Учрежде</w:t>
      </w:r>
      <w:r w:rsidRPr="00EA564F">
        <w:rPr>
          <w:sz w:val="26"/>
          <w:szCs w:val="26"/>
        </w:rPr>
        <w:t>ния. При этом наибольший интерес представляет реализация таких задач системы внутре</w:t>
      </w:r>
      <w:r w:rsidRPr="00EA564F">
        <w:rPr>
          <w:sz w:val="26"/>
          <w:szCs w:val="26"/>
        </w:rPr>
        <w:t>н</w:t>
      </w:r>
      <w:r w:rsidRPr="00EA564F">
        <w:rPr>
          <w:sz w:val="26"/>
          <w:szCs w:val="26"/>
        </w:rPr>
        <w:t xml:space="preserve">него контроля и аудита, как обеспечение надежности и достоверности финансовой (бухгалтерской) отчетности </w:t>
      </w:r>
      <w:r w:rsidR="0030634A" w:rsidRPr="00EA564F">
        <w:rPr>
          <w:sz w:val="26"/>
          <w:szCs w:val="26"/>
        </w:rPr>
        <w:t>Учрежде</w:t>
      </w:r>
      <w:r w:rsidRPr="00EA564F">
        <w:rPr>
          <w:sz w:val="26"/>
          <w:szCs w:val="26"/>
        </w:rPr>
        <w:t>ния и обеспечение соот</w:t>
      </w:r>
      <w:r w:rsidR="0030634A" w:rsidRPr="00EA564F">
        <w:rPr>
          <w:sz w:val="26"/>
          <w:szCs w:val="26"/>
        </w:rPr>
        <w:t>ветствия деятельности Учрежде</w:t>
      </w:r>
      <w:r w:rsidRPr="00EA564F">
        <w:rPr>
          <w:sz w:val="26"/>
          <w:szCs w:val="26"/>
        </w:rPr>
        <w:t xml:space="preserve">ния требованиям нормативных правовых актов и локальных нормативных актов </w:t>
      </w:r>
      <w:r w:rsidR="0030634A" w:rsidRPr="00EA564F">
        <w:rPr>
          <w:sz w:val="26"/>
          <w:szCs w:val="26"/>
        </w:rPr>
        <w:t>ФАНО и РАН</w:t>
      </w:r>
      <w:r w:rsidRPr="00EA564F">
        <w:rPr>
          <w:sz w:val="26"/>
          <w:szCs w:val="26"/>
        </w:rPr>
        <w:t xml:space="preserve">. Для этого система внутреннего контроля и аудита учитывает требования антикоррупционной политики, реализуемой </w:t>
      </w:r>
      <w:r w:rsidR="0030634A" w:rsidRPr="00EA564F">
        <w:rPr>
          <w:sz w:val="26"/>
          <w:szCs w:val="26"/>
        </w:rPr>
        <w:t>Учрежден</w:t>
      </w:r>
      <w:r w:rsidRPr="00EA564F">
        <w:rPr>
          <w:sz w:val="26"/>
          <w:szCs w:val="26"/>
        </w:rPr>
        <w:t>ием, в том числе:</w:t>
      </w:r>
    </w:p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- проверка соблюдения различных организационных процедур и правил де</w:t>
      </w:r>
      <w:r w:rsidRPr="00EA564F">
        <w:rPr>
          <w:sz w:val="26"/>
          <w:szCs w:val="26"/>
        </w:rPr>
        <w:t>я</w:t>
      </w:r>
      <w:r w:rsidRPr="00EA564F">
        <w:rPr>
          <w:sz w:val="26"/>
          <w:szCs w:val="26"/>
        </w:rPr>
        <w:t>тельности, которые значимы с точки зрения работы по профилактике и предупре</w:t>
      </w:r>
      <w:r w:rsidRPr="00EA564F">
        <w:rPr>
          <w:sz w:val="26"/>
          <w:szCs w:val="26"/>
        </w:rPr>
        <w:t>ж</w:t>
      </w:r>
      <w:r w:rsidRPr="00EA564F">
        <w:rPr>
          <w:sz w:val="26"/>
          <w:szCs w:val="26"/>
        </w:rPr>
        <w:t>дению коррупции;</w:t>
      </w:r>
    </w:p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- контроль документирования операций хозяйственной деятельности </w:t>
      </w:r>
      <w:r w:rsidR="0030634A" w:rsidRPr="00EA564F">
        <w:rPr>
          <w:sz w:val="26"/>
          <w:szCs w:val="26"/>
        </w:rPr>
        <w:t>Учре</w:t>
      </w:r>
      <w:r w:rsidR="0030634A" w:rsidRPr="00EA564F">
        <w:rPr>
          <w:sz w:val="26"/>
          <w:szCs w:val="26"/>
        </w:rPr>
        <w:t>ж</w:t>
      </w:r>
      <w:r w:rsidR="0030634A" w:rsidRPr="00EA564F">
        <w:rPr>
          <w:sz w:val="26"/>
          <w:szCs w:val="26"/>
        </w:rPr>
        <w:t>де</w:t>
      </w:r>
      <w:r w:rsidRPr="00EA564F">
        <w:rPr>
          <w:sz w:val="26"/>
          <w:szCs w:val="26"/>
        </w:rPr>
        <w:t>ния;</w:t>
      </w:r>
    </w:p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lastRenderedPageBreak/>
        <w:t>- проверка экономической обоснованности осуществляемых операций в сф</w:t>
      </w:r>
      <w:r w:rsidRPr="00EA564F">
        <w:rPr>
          <w:sz w:val="26"/>
          <w:szCs w:val="26"/>
        </w:rPr>
        <w:t>е</w:t>
      </w:r>
      <w:r w:rsidRPr="00EA564F">
        <w:rPr>
          <w:sz w:val="26"/>
          <w:szCs w:val="26"/>
        </w:rPr>
        <w:t>рах коррупционного риска.</w:t>
      </w:r>
    </w:p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13.3. Контроль документирования операций хозяйственной деятельности прежде всего связан с обязанностью ведения финансовой (бухгалтерской) отчетн</w:t>
      </w:r>
      <w:r w:rsidRPr="00EA564F">
        <w:rPr>
          <w:sz w:val="26"/>
          <w:szCs w:val="26"/>
        </w:rPr>
        <w:t>о</w:t>
      </w:r>
      <w:r w:rsidRPr="00EA564F">
        <w:rPr>
          <w:sz w:val="26"/>
          <w:szCs w:val="26"/>
        </w:rPr>
        <w:t xml:space="preserve">сти </w:t>
      </w:r>
      <w:r w:rsidR="0030634A" w:rsidRPr="00EA564F">
        <w:rPr>
          <w:sz w:val="26"/>
          <w:szCs w:val="26"/>
        </w:rPr>
        <w:t>Учрежде</w:t>
      </w:r>
      <w:r w:rsidRPr="00EA564F">
        <w:rPr>
          <w:sz w:val="26"/>
          <w:szCs w:val="26"/>
        </w:rPr>
        <w:t>ния и направлен на предупреждение и выявление соответствующих нарушений: составления неофициальной отчетности, использования поддельных документов, записи несуществующих расходов, отсутствия первичных учетных документов, исправлений в документах и отчетности, уничтожения документов и отчетности ранее установленного срока и т. д.</w:t>
      </w:r>
    </w:p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13.4. Проверка экономической обоснованности осуществляемых операций в сферах коррупционного риска проводится в отношении хозяйственной деятельн</w:t>
      </w:r>
      <w:r w:rsidRPr="00EA564F">
        <w:rPr>
          <w:sz w:val="26"/>
          <w:szCs w:val="26"/>
        </w:rPr>
        <w:t>о</w:t>
      </w:r>
      <w:r w:rsidRPr="00EA564F">
        <w:rPr>
          <w:sz w:val="26"/>
          <w:szCs w:val="26"/>
        </w:rPr>
        <w:t>сти, при этом следует обращать внимание на наличие обстоятельств - индикаторов неправомерных действий, например:</w:t>
      </w:r>
    </w:p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- закупки или продажи по ценам, значительно отличающимся от рыночных;</w:t>
      </w:r>
    </w:p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- сомнительные платежи наличными.</w:t>
      </w:r>
    </w:p>
    <w:p w:rsidR="00A57B2D" w:rsidRPr="00EA564F" w:rsidRDefault="00A57B2D" w:rsidP="000046C9">
      <w:pPr>
        <w:spacing w:line="276" w:lineRule="auto"/>
        <w:ind w:firstLine="709"/>
        <w:jc w:val="both"/>
        <w:rPr>
          <w:sz w:val="26"/>
          <w:szCs w:val="26"/>
        </w:rPr>
      </w:pPr>
    </w:p>
    <w:p w:rsidR="00272F80" w:rsidRPr="00303E66" w:rsidRDefault="00272F80" w:rsidP="00DC7210">
      <w:pPr>
        <w:pStyle w:val="1"/>
        <w:rPr>
          <w:b/>
          <w:sz w:val="26"/>
          <w:szCs w:val="26"/>
        </w:rPr>
      </w:pPr>
      <w:bookmarkStart w:id="6" w:name="sub_14"/>
      <w:r>
        <w:rPr>
          <w:b/>
          <w:sz w:val="26"/>
          <w:szCs w:val="26"/>
          <w:lang w:val="en-US"/>
        </w:rPr>
        <w:t>IVX</w:t>
      </w:r>
      <w:r w:rsidR="00DC7210" w:rsidRPr="00EA564F">
        <w:rPr>
          <w:b/>
          <w:sz w:val="26"/>
          <w:szCs w:val="26"/>
        </w:rPr>
        <w:t xml:space="preserve">. Меры по предупреждению коррупции при взаимодействии </w:t>
      </w:r>
    </w:p>
    <w:p w:rsidR="00DC7210" w:rsidRPr="00EA564F" w:rsidRDefault="00DC7210" w:rsidP="00DC7210">
      <w:pPr>
        <w:pStyle w:val="1"/>
        <w:rPr>
          <w:b/>
          <w:sz w:val="26"/>
          <w:szCs w:val="26"/>
        </w:rPr>
      </w:pPr>
      <w:r w:rsidRPr="00EA564F">
        <w:rPr>
          <w:b/>
          <w:sz w:val="26"/>
          <w:szCs w:val="26"/>
        </w:rPr>
        <w:t>с организациями-контрагентами и в зависимых организациях</w:t>
      </w:r>
    </w:p>
    <w:bookmarkEnd w:id="6"/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14.1. В антикоррупционной работе </w:t>
      </w:r>
      <w:r w:rsidR="0030634A" w:rsidRPr="00EA564F">
        <w:rPr>
          <w:sz w:val="26"/>
          <w:szCs w:val="26"/>
        </w:rPr>
        <w:t>Учрежде</w:t>
      </w:r>
      <w:r w:rsidRPr="00EA564F">
        <w:rPr>
          <w:sz w:val="26"/>
          <w:szCs w:val="26"/>
        </w:rPr>
        <w:t>ния, осуществляемой при вза</w:t>
      </w:r>
      <w:r w:rsidRPr="00EA564F">
        <w:rPr>
          <w:sz w:val="26"/>
          <w:szCs w:val="26"/>
        </w:rPr>
        <w:t>и</w:t>
      </w:r>
      <w:r w:rsidRPr="00EA564F">
        <w:rPr>
          <w:sz w:val="26"/>
          <w:szCs w:val="26"/>
        </w:rPr>
        <w:t>модействии с организациями-контрагентами, выделяются два направления. Первое из них заключается в установлении и сохранении деловых отношений с теми орг</w:t>
      </w:r>
      <w:r w:rsidRPr="00EA564F">
        <w:rPr>
          <w:sz w:val="26"/>
          <w:szCs w:val="26"/>
        </w:rPr>
        <w:t>а</w:t>
      </w:r>
      <w:r w:rsidRPr="00EA564F">
        <w:rPr>
          <w:sz w:val="26"/>
          <w:szCs w:val="26"/>
        </w:rPr>
        <w:t>низациями, которые ведут деловые отношения в добросовестной и честной манере, заботятся о собственной репутации, демонстрируют поддержку высоким этич</w:t>
      </w:r>
      <w:r w:rsidRPr="00EA564F">
        <w:rPr>
          <w:sz w:val="26"/>
          <w:szCs w:val="26"/>
        </w:rPr>
        <w:t>е</w:t>
      </w:r>
      <w:r w:rsidRPr="00EA564F">
        <w:rPr>
          <w:sz w:val="26"/>
          <w:szCs w:val="26"/>
        </w:rPr>
        <w:t>ским стандартам при ведении бизнеса, реализуют собственные меры по против</w:t>
      </w:r>
      <w:r w:rsidRPr="00EA564F">
        <w:rPr>
          <w:sz w:val="26"/>
          <w:szCs w:val="26"/>
        </w:rPr>
        <w:t>о</w:t>
      </w:r>
      <w:r w:rsidRPr="00EA564F">
        <w:rPr>
          <w:sz w:val="26"/>
          <w:szCs w:val="26"/>
        </w:rPr>
        <w:t>действию коррупции, участвуют в коллективных антикоррупционных инициат</w:t>
      </w:r>
      <w:r w:rsidRPr="00EA564F">
        <w:rPr>
          <w:sz w:val="26"/>
          <w:szCs w:val="26"/>
        </w:rPr>
        <w:t>и</w:t>
      </w:r>
      <w:r w:rsidRPr="00EA564F">
        <w:rPr>
          <w:sz w:val="26"/>
          <w:szCs w:val="26"/>
        </w:rPr>
        <w:t xml:space="preserve">вах. В этом случае в </w:t>
      </w:r>
      <w:r w:rsidR="0030634A" w:rsidRPr="00EA564F">
        <w:rPr>
          <w:sz w:val="26"/>
          <w:szCs w:val="26"/>
        </w:rPr>
        <w:t>Учрежде</w:t>
      </w:r>
      <w:r w:rsidRPr="00EA564F">
        <w:rPr>
          <w:sz w:val="26"/>
          <w:szCs w:val="26"/>
        </w:rPr>
        <w:t xml:space="preserve">нии внедряются специальные процедуры проверки контрагентов в целях снижения риска вовлечения </w:t>
      </w:r>
      <w:r w:rsidR="0030634A" w:rsidRPr="00EA564F">
        <w:rPr>
          <w:sz w:val="26"/>
          <w:szCs w:val="26"/>
        </w:rPr>
        <w:t>Учрежде</w:t>
      </w:r>
      <w:r w:rsidRPr="00EA564F">
        <w:rPr>
          <w:sz w:val="26"/>
          <w:szCs w:val="26"/>
        </w:rPr>
        <w:t>ния в коррупционную деятельность и иные недобросовестные практики в ходе отношений с контрагент</w:t>
      </w:r>
      <w:r w:rsidRPr="00EA564F">
        <w:rPr>
          <w:sz w:val="26"/>
          <w:szCs w:val="26"/>
        </w:rPr>
        <w:t>а</w:t>
      </w:r>
      <w:r w:rsidRPr="00EA564F">
        <w:rPr>
          <w:sz w:val="26"/>
          <w:szCs w:val="26"/>
        </w:rPr>
        <w:t>ми. В том числе такая проверка может представлять собой сбор и анализ наход</w:t>
      </w:r>
      <w:r w:rsidRPr="00EA564F">
        <w:rPr>
          <w:sz w:val="26"/>
          <w:szCs w:val="26"/>
        </w:rPr>
        <w:t>я</w:t>
      </w:r>
      <w:r w:rsidRPr="00EA564F">
        <w:rPr>
          <w:sz w:val="26"/>
          <w:szCs w:val="26"/>
        </w:rPr>
        <w:t>щихся в открытом доступе сведений о потенциальных организациях-контрагентах: их репутации в деловых кругах, длительности деятельности на рынке, участия в коррупционных скандалах и т. п. Внимание в ходе оценки коррупционных рисков при взаимодействии с контрагентами уделяется при заключении сделок слияний и поглощений.</w:t>
      </w:r>
    </w:p>
    <w:p w:rsidR="00FB24B8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Другое направление антикоррупционной работы при взаимодействии с орг</w:t>
      </w:r>
      <w:r w:rsidRPr="00EA564F">
        <w:rPr>
          <w:sz w:val="26"/>
          <w:szCs w:val="26"/>
        </w:rPr>
        <w:t>а</w:t>
      </w:r>
      <w:r w:rsidRPr="00EA564F">
        <w:rPr>
          <w:sz w:val="26"/>
          <w:szCs w:val="26"/>
        </w:rPr>
        <w:t>низациями-контрагентами заключается в распространении среди организаций-контрагентов программ, политик, стандартов поведения, процедур и правил, н</w:t>
      </w:r>
      <w:r w:rsidRPr="00EA564F">
        <w:rPr>
          <w:sz w:val="26"/>
          <w:szCs w:val="26"/>
        </w:rPr>
        <w:t>а</w:t>
      </w:r>
      <w:r w:rsidRPr="00EA564F">
        <w:rPr>
          <w:sz w:val="26"/>
          <w:szCs w:val="26"/>
        </w:rPr>
        <w:t xml:space="preserve">правленных на профилактику и противодействие коррупции, которые применяются в </w:t>
      </w:r>
      <w:r w:rsidR="0030634A" w:rsidRPr="00EA564F">
        <w:rPr>
          <w:sz w:val="26"/>
          <w:szCs w:val="26"/>
        </w:rPr>
        <w:t>Учрежде</w:t>
      </w:r>
      <w:r w:rsidRPr="00EA564F">
        <w:rPr>
          <w:sz w:val="26"/>
          <w:szCs w:val="26"/>
        </w:rPr>
        <w:t xml:space="preserve">нии. </w:t>
      </w:r>
    </w:p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Определенные положения о соблюдении антикоррупционных стандартов могут включаться в договоры, заключаемые с организациями-контрагентами.</w:t>
      </w:r>
    </w:p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lastRenderedPageBreak/>
        <w:t xml:space="preserve">14.2. В </w:t>
      </w:r>
      <w:r w:rsidR="0030634A" w:rsidRPr="00EA564F">
        <w:rPr>
          <w:sz w:val="26"/>
          <w:szCs w:val="26"/>
        </w:rPr>
        <w:t>Учрежде</w:t>
      </w:r>
      <w:r w:rsidRPr="00EA564F">
        <w:rPr>
          <w:sz w:val="26"/>
          <w:szCs w:val="26"/>
        </w:rPr>
        <w:t xml:space="preserve">нии осуществляется информирование общественности о степени внедрения и успехах в реализации антикоррупционных мер, в том числе посредством размещения соответствующих сведений на официальном сайте </w:t>
      </w:r>
      <w:r w:rsidR="0030634A" w:rsidRPr="00EA564F">
        <w:rPr>
          <w:sz w:val="26"/>
          <w:szCs w:val="26"/>
        </w:rPr>
        <w:t>Учр</w:t>
      </w:r>
      <w:r w:rsidR="0030634A" w:rsidRPr="00EA564F">
        <w:rPr>
          <w:sz w:val="26"/>
          <w:szCs w:val="26"/>
        </w:rPr>
        <w:t>е</w:t>
      </w:r>
      <w:r w:rsidR="0030634A" w:rsidRPr="00EA564F">
        <w:rPr>
          <w:sz w:val="26"/>
          <w:szCs w:val="26"/>
        </w:rPr>
        <w:t>жде</w:t>
      </w:r>
      <w:r w:rsidRPr="00EA564F">
        <w:rPr>
          <w:sz w:val="26"/>
          <w:szCs w:val="26"/>
        </w:rPr>
        <w:t>ния.</w:t>
      </w:r>
    </w:p>
    <w:p w:rsidR="00FB24B8" w:rsidRPr="00EA564F" w:rsidRDefault="00FB24B8" w:rsidP="000046C9">
      <w:pPr>
        <w:spacing w:line="276" w:lineRule="auto"/>
        <w:ind w:firstLine="709"/>
        <w:jc w:val="both"/>
        <w:rPr>
          <w:sz w:val="26"/>
          <w:szCs w:val="26"/>
        </w:rPr>
      </w:pPr>
    </w:p>
    <w:p w:rsidR="00A57B2D" w:rsidRPr="00EA564F" w:rsidRDefault="00272F80" w:rsidP="00DC7210">
      <w:pPr>
        <w:pStyle w:val="1"/>
        <w:rPr>
          <w:b/>
          <w:sz w:val="26"/>
          <w:szCs w:val="26"/>
        </w:rPr>
      </w:pPr>
      <w:bookmarkStart w:id="7" w:name="sub_15"/>
      <w:r>
        <w:rPr>
          <w:b/>
          <w:sz w:val="26"/>
          <w:szCs w:val="26"/>
          <w:lang w:val="en-US"/>
        </w:rPr>
        <w:t>XV</w:t>
      </w:r>
      <w:r w:rsidR="00DC7210" w:rsidRPr="00EA564F">
        <w:rPr>
          <w:b/>
          <w:sz w:val="26"/>
          <w:szCs w:val="26"/>
        </w:rPr>
        <w:t xml:space="preserve">. Сотрудничество с правоохранительными органами в сфере </w:t>
      </w:r>
    </w:p>
    <w:p w:rsidR="00DC7210" w:rsidRPr="00EA564F" w:rsidRDefault="00DC7210" w:rsidP="00DC7210">
      <w:pPr>
        <w:pStyle w:val="1"/>
        <w:rPr>
          <w:b/>
          <w:sz w:val="26"/>
          <w:szCs w:val="26"/>
        </w:rPr>
      </w:pPr>
      <w:r w:rsidRPr="00EA564F">
        <w:rPr>
          <w:b/>
          <w:sz w:val="26"/>
          <w:szCs w:val="26"/>
        </w:rPr>
        <w:t>противодействия коррупции</w:t>
      </w:r>
    </w:p>
    <w:bookmarkEnd w:id="7"/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15.1. Сотрудничество с правоохранительными органами является важным показателем действительной приверженности </w:t>
      </w:r>
      <w:r w:rsidR="00F41F35" w:rsidRPr="00EA564F">
        <w:rPr>
          <w:sz w:val="26"/>
          <w:szCs w:val="26"/>
        </w:rPr>
        <w:t>Учрежде</w:t>
      </w:r>
      <w:r w:rsidRPr="00EA564F">
        <w:rPr>
          <w:sz w:val="26"/>
          <w:szCs w:val="26"/>
        </w:rPr>
        <w:t>ния декларируемым ант</w:t>
      </w:r>
      <w:r w:rsidRPr="00EA564F">
        <w:rPr>
          <w:sz w:val="26"/>
          <w:szCs w:val="26"/>
        </w:rPr>
        <w:t>и</w:t>
      </w:r>
      <w:r w:rsidRPr="00EA564F">
        <w:rPr>
          <w:sz w:val="26"/>
          <w:szCs w:val="26"/>
        </w:rPr>
        <w:t>коррупционным стандартам поведения.</w:t>
      </w:r>
    </w:p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15.2. </w:t>
      </w:r>
      <w:r w:rsidR="00F41F35" w:rsidRPr="00EA564F">
        <w:rPr>
          <w:sz w:val="26"/>
          <w:szCs w:val="26"/>
        </w:rPr>
        <w:t>Учрежде</w:t>
      </w:r>
      <w:r w:rsidRPr="00EA564F">
        <w:rPr>
          <w:sz w:val="26"/>
          <w:szCs w:val="26"/>
        </w:rPr>
        <w:t>ние принимает на себя публичное обязательство сообщать в соответствующие правоохранительные органы о случаях совершения коррупцио</w:t>
      </w:r>
      <w:r w:rsidRPr="00EA564F">
        <w:rPr>
          <w:sz w:val="26"/>
          <w:szCs w:val="26"/>
        </w:rPr>
        <w:t>н</w:t>
      </w:r>
      <w:r w:rsidRPr="00EA564F">
        <w:rPr>
          <w:sz w:val="26"/>
          <w:szCs w:val="26"/>
        </w:rPr>
        <w:t xml:space="preserve">ных правонарушений, о которых </w:t>
      </w:r>
      <w:r w:rsidR="00F41F35" w:rsidRPr="00EA564F">
        <w:rPr>
          <w:sz w:val="26"/>
          <w:szCs w:val="26"/>
        </w:rPr>
        <w:t>Учрежде</w:t>
      </w:r>
      <w:r w:rsidRPr="00EA564F">
        <w:rPr>
          <w:sz w:val="26"/>
          <w:szCs w:val="26"/>
        </w:rPr>
        <w:t xml:space="preserve">нию (работникам </w:t>
      </w:r>
      <w:r w:rsidR="00F41F35" w:rsidRPr="00EA564F">
        <w:rPr>
          <w:sz w:val="26"/>
          <w:szCs w:val="26"/>
        </w:rPr>
        <w:t>Учрежде</w:t>
      </w:r>
      <w:r w:rsidRPr="00EA564F">
        <w:rPr>
          <w:sz w:val="26"/>
          <w:szCs w:val="26"/>
        </w:rPr>
        <w:t>ния) стало и</w:t>
      </w:r>
      <w:r w:rsidRPr="00EA564F">
        <w:rPr>
          <w:sz w:val="26"/>
          <w:szCs w:val="26"/>
        </w:rPr>
        <w:t>з</w:t>
      </w:r>
      <w:r w:rsidRPr="00EA564F">
        <w:rPr>
          <w:sz w:val="26"/>
          <w:szCs w:val="26"/>
        </w:rPr>
        <w:t>вестно.</w:t>
      </w:r>
    </w:p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15.3. </w:t>
      </w:r>
      <w:r w:rsidR="00F41F35" w:rsidRPr="00EA564F">
        <w:rPr>
          <w:sz w:val="26"/>
          <w:szCs w:val="26"/>
        </w:rPr>
        <w:t>Учрежде</w:t>
      </w:r>
      <w:r w:rsidRPr="00EA564F">
        <w:rPr>
          <w:sz w:val="26"/>
          <w:szCs w:val="26"/>
        </w:rPr>
        <w:t>ние принимает на себя обязательство воздерживаться от каких-либо санкций в отношении своих сотрудников, сообщивших в правоохранительные органы о ставшей им известной в ходе выполнения трудовых обязанностей инфо</w:t>
      </w:r>
      <w:r w:rsidRPr="00EA564F">
        <w:rPr>
          <w:sz w:val="26"/>
          <w:szCs w:val="26"/>
        </w:rPr>
        <w:t>р</w:t>
      </w:r>
      <w:r w:rsidRPr="00EA564F">
        <w:rPr>
          <w:sz w:val="26"/>
          <w:szCs w:val="26"/>
        </w:rPr>
        <w:t>мации о подготовке или совершении коррупционного правонарушения.</w:t>
      </w:r>
    </w:p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15.4. Сотрудничество с правоохранительными органами также проявляется в форме:</w:t>
      </w:r>
    </w:p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-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</w:t>
      </w:r>
      <w:r w:rsidR="00F41F35" w:rsidRPr="00EA564F">
        <w:rPr>
          <w:sz w:val="26"/>
          <w:szCs w:val="26"/>
        </w:rPr>
        <w:t>Учрежде</w:t>
      </w:r>
      <w:r w:rsidRPr="00EA564F">
        <w:rPr>
          <w:sz w:val="26"/>
          <w:szCs w:val="26"/>
        </w:rPr>
        <w:t>ния по вопросам предупреждения и противодейс</w:t>
      </w:r>
      <w:r w:rsidRPr="00EA564F">
        <w:rPr>
          <w:sz w:val="26"/>
          <w:szCs w:val="26"/>
        </w:rPr>
        <w:t>т</w:t>
      </w:r>
      <w:r w:rsidRPr="00EA564F">
        <w:rPr>
          <w:sz w:val="26"/>
          <w:szCs w:val="26"/>
        </w:rPr>
        <w:t>вия коррупции;</w:t>
      </w:r>
    </w:p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- оказания содействия уполномоченным представителям правоохранител</w:t>
      </w:r>
      <w:r w:rsidRPr="00EA564F">
        <w:rPr>
          <w:sz w:val="26"/>
          <w:szCs w:val="26"/>
        </w:rPr>
        <w:t>ь</w:t>
      </w:r>
      <w:r w:rsidRPr="00EA564F">
        <w:rPr>
          <w:sz w:val="26"/>
          <w:szCs w:val="26"/>
        </w:rPr>
        <w:t>ных органов при проведении мероприятий по пресечению или расследованию ко</w:t>
      </w:r>
      <w:r w:rsidRPr="00EA564F">
        <w:rPr>
          <w:sz w:val="26"/>
          <w:szCs w:val="26"/>
        </w:rPr>
        <w:t>р</w:t>
      </w:r>
      <w:r w:rsidRPr="00EA564F">
        <w:rPr>
          <w:sz w:val="26"/>
          <w:szCs w:val="26"/>
        </w:rPr>
        <w:t>рупционных преступлений, включая оперативно-розыскные мероприятия.</w:t>
      </w:r>
    </w:p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15.5. Руководству </w:t>
      </w:r>
      <w:r w:rsidR="00F41F35" w:rsidRPr="00EA564F">
        <w:rPr>
          <w:sz w:val="26"/>
          <w:szCs w:val="26"/>
        </w:rPr>
        <w:t>Учрежде</w:t>
      </w:r>
      <w:r w:rsidRPr="00EA564F">
        <w:rPr>
          <w:sz w:val="26"/>
          <w:szCs w:val="26"/>
        </w:rPr>
        <w:t>ния и ее сотрудникам следует оказывать по</w:t>
      </w:r>
      <w:r w:rsidRPr="00EA564F">
        <w:rPr>
          <w:sz w:val="26"/>
          <w:szCs w:val="26"/>
        </w:rPr>
        <w:t>д</w:t>
      </w:r>
      <w:r w:rsidRPr="00EA564F">
        <w:rPr>
          <w:sz w:val="26"/>
          <w:szCs w:val="26"/>
        </w:rPr>
        <w:t>держку в выявлении и расследовании правоохранительными органами фактов ко</w:t>
      </w:r>
      <w:r w:rsidRPr="00EA564F">
        <w:rPr>
          <w:sz w:val="26"/>
          <w:szCs w:val="26"/>
        </w:rPr>
        <w:t>р</w:t>
      </w:r>
      <w:r w:rsidRPr="00EA564F">
        <w:rPr>
          <w:sz w:val="26"/>
          <w:szCs w:val="26"/>
        </w:rPr>
        <w:t>рупции, предпринимать необходимые меры по сохранению и передаче в правоо</w:t>
      </w:r>
      <w:r w:rsidRPr="00EA564F">
        <w:rPr>
          <w:sz w:val="26"/>
          <w:szCs w:val="26"/>
        </w:rPr>
        <w:t>х</w:t>
      </w:r>
      <w:r w:rsidRPr="00EA564F">
        <w:rPr>
          <w:sz w:val="26"/>
          <w:szCs w:val="26"/>
        </w:rPr>
        <w:t>ранительные органы документов и информации, содержащей данные о коррупц</w:t>
      </w:r>
      <w:r w:rsidRPr="00EA564F">
        <w:rPr>
          <w:sz w:val="26"/>
          <w:szCs w:val="26"/>
        </w:rPr>
        <w:t>и</w:t>
      </w:r>
      <w:r w:rsidRPr="00EA564F">
        <w:rPr>
          <w:sz w:val="26"/>
          <w:szCs w:val="26"/>
        </w:rPr>
        <w:t>онных правонарушениях. При подготовке заявительных материалов и ответов на запросы правоохранительных органов к данной работе привлекаются специалисты в соответствующей области права.</w:t>
      </w:r>
    </w:p>
    <w:p w:rsidR="00A57B2D" w:rsidRPr="00EA564F" w:rsidRDefault="00A57B2D" w:rsidP="000046C9">
      <w:pPr>
        <w:spacing w:line="276" w:lineRule="auto"/>
        <w:ind w:firstLine="709"/>
        <w:jc w:val="both"/>
        <w:rPr>
          <w:sz w:val="26"/>
          <w:szCs w:val="26"/>
        </w:rPr>
      </w:pPr>
    </w:p>
    <w:p w:rsidR="00FB24B8" w:rsidRPr="00EA564F" w:rsidRDefault="00272F80" w:rsidP="00DC7210">
      <w:pPr>
        <w:pStyle w:val="1"/>
        <w:rPr>
          <w:b/>
          <w:sz w:val="26"/>
          <w:szCs w:val="26"/>
        </w:rPr>
      </w:pPr>
      <w:bookmarkStart w:id="8" w:name="sub_16"/>
      <w:r>
        <w:rPr>
          <w:b/>
          <w:sz w:val="26"/>
          <w:szCs w:val="26"/>
          <w:lang w:val="en-US"/>
        </w:rPr>
        <w:t>XVI</w:t>
      </w:r>
      <w:r w:rsidR="00DC7210" w:rsidRPr="00EA564F">
        <w:rPr>
          <w:b/>
          <w:sz w:val="26"/>
          <w:szCs w:val="26"/>
        </w:rPr>
        <w:t xml:space="preserve">. Ответственность сотрудников за несоблюдение требований </w:t>
      </w:r>
    </w:p>
    <w:p w:rsidR="00DC7210" w:rsidRPr="00EA564F" w:rsidRDefault="00DC7210" w:rsidP="00DC7210">
      <w:pPr>
        <w:pStyle w:val="1"/>
        <w:rPr>
          <w:b/>
          <w:sz w:val="26"/>
          <w:szCs w:val="26"/>
        </w:rPr>
      </w:pPr>
      <w:r w:rsidRPr="00EA564F">
        <w:rPr>
          <w:b/>
          <w:sz w:val="26"/>
          <w:szCs w:val="26"/>
        </w:rPr>
        <w:t>антикоррупционной политики</w:t>
      </w:r>
    </w:p>
    <w:bookmarkEnd w:id="8"/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16.1. </w:t>
      </w:r>
      <w:r w:rsidR="007E3614" w:rsidRPr="00EA564F">
        <w:rPr>
          <w:sz w:val="26"/>
          <w:szCs w:val="26"/>
        </w:rPr>
        <w:t>Вс</w:t>
      </w:r>
      <w:r w:rsidRPr="00EA564F">
        <w:rPr>
          <w:sz w:val="26"/>
          <w:szCs w:val="26"/>
        </w:rPr>
        <w:t xml:space="preserve">е сотрудники </w:t>
      </w:r>
      <w:r w:rsidR="007E3614" w:rsidRPr="00EA564F">
        <w:rPr>
          <w:sz w:val="26"/>
          <w:szCs w:val="26"/>
        </w:rPr>
        <w:t xml:space="preserve">Учреждения </w:t>
      </w:r>
      <w:r w:rsidRPr="00EA564F">
        <w:rPr>
          <w:sz w:val="26"/>
          <w:szCs w:val="26"/>
        </w:rPr>
        <w:t xml:space="preserve">должны соблюдать нормы действующего антикоррупционного законодательства РФ, в том числе </w:t>
      </w:r>
      <w:hyperlink r:id="rId10" w:history="1">
        <w:r w:rsidRPr="00EA564F">
          <w:rPr>
            <w:rStyle w:val="a5"/>
            <w:color w:val="auto"/>
            <w:sz w:val="26"/>
            <w:szCs w:val="26"/>
          </w:rPr>
          <w:t>Уголовного кодекса</w:t>
        </w:r>
      </w:hyperlink>
      <w:r w:rsidRPr="00EA564F">
        <w:rPr>
          <w:sz w:val="26"/>
          <w:szCs w:val="26"/>
        </w:rPr>
        <w:t xml:space="preserve"> РФ, </w:t>
      </w:r>
      <w:hyperlink r:id="rId11" w:history="1">
        <w:r w:rsidRPr="00EA564F">
          <w:rPr>
            <w:rStyle w:val="a5"/>
            <w:color w:val="auto"/>
            <w:sz w:val="26"/>
            <w:szCs w:val="26"/>
          </w:rPr>
          <w:t>Кодекса</w:t>
        </w:r>
      </w:hyperlink>
      <w:r w:rsidRPr="00EA564F">
        <w:rPr>
          <w:sz w:val="26"/>
          <w:szCs w:val="26"/>
        </w:rPr>
        <w:t xml:space="preserve"> Российской Федерации об административных правонарушениях, </w:t>
      </w:r>
      <w:hyperlink r:id="rId12" w:history="1">
        <w:r w:rsidRPr="00EA564F">
          <w:rPr>
            <w:rStyle w:val="a5"/>
            <w:color w:val="auto"/>
            <w:sz w:val="26"/>
            <w:szCs w:val="26"/>
          </w:rPr>
          <w:t>Фед</w:t>
        </w:r>
        <w:r w:rsidRPr="00EA564F">
          <w:rPr>
            <w:rStyle w:val="a5"/>
            <w:color w:val="auto"/>
            <w:sz w:val="26"/>
            <w:szCs w:val="26"/>
          </w:rPr>
          <w:t>е</w:t>
        </w:r>
        <w:r w:rsidRPr="00EA564F">
          <w:rPr>
            <w:rStyle w:val="a5"/>
            <w:color w:val="auto"/>
            <w:sz w:val="26"/>
            <w:szCs w:val="26"/>
          </w:rPr>
          <w:t>рального закона</w:t>
        </w:r>
      </w:hyperlink>
      <w:r w:rsidRPr="00EA564F">
        <w:rPr>
          <w:sz w:val="26"/>
          <w:szCs w:val="26"/>
        </w:rPr>
        <w:t xml:space="preserve"> от 25 декабря </w:t>
      </w:r>
      <w:smartTag w:uri="urn:schemas-microsoft-com:office:smarttags" w:element="metricconverter">
        <w:smartTagPr>
          <w:attr w:name="ProductID" w:val="2008 г"/>
        </w:smartTagPr>
        <w:r w:rsidRPr="00EA564F">
          <w:rPr>
            <w:sz w:val="26"/>
            <w:szCs w:val="26"/>
          </w:rPr>
          <w:t>2008 г</w:t>
        </w:r>
      </w:smartTag>
      <w:r w:rsidRPr="00EA564F">
        <w:rPr>
          <w:sz w:val="26"/>
          <w:szCs w:val="26"/>
        </w:rPr>
        <w:t xml:space="preserve">. N 273-ФЗ </w:t>
      </w:r>
      <w:r w:rsidR="00272F80">
        <w:rPr>
          <w:sz w:val="26"/>
          <w:szCs w:val="26"/>
        </w:rPr>
        <w:t>«</w:t>
      </w:r>
      <w:r w:rsidRPr="00EA564F">
        <w:rPr>
          <w:sz w:val="26"/>
          <w:szCs w:val="26"/>
        </w:rPr>
        <w:t>О противодействии коррупции</w:t>
      </w:r>
      <w:r w:rsidR="00272F80">
        <w:rPr>
          <w:sz w:val="26"/>
          <w:szCs w:val="26"/>
        </w:rPr>
        <w:t>»</w:t>
      </w:r>
      <w:r w:rsidRPr="00EA564F">
        <w:rPr>
          <w:sz w:val="26"/>
          <w:szCs w:val="26"/>
        </w:rPr>
        <w:t>.</w:t>
      </w:r>
    </w:p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lastRenderedPageBreak/>
        <w:t xml:space="preserve">16.2. Все работники </w:t>
      </w:r>
      <w:r w:rsidR="007E3614" w:rsidRPr="00EA564F">
        <w:rPr>
          <w:sz w:val="26"/>
          <w:szCs w:val="26"/>
        </w:rPr>
        <w:t>Учреждения</w:t>
      </w:r>
      <w:r w:rsidRPr="00EA564F">
        <w:rPr>
          <w:sz w:val="26"/>
          <w:szCs w:val="26"/>
        </w:rPr>
        <w:t xml:space="preserve"> вне зависимости от занимаемой должности несут ответственность, предусмотренную действующим законодательством РФ, за соблюдение принципов и требований настоящей Политики.</w:t>
      </w:r>
    </w:p>
    <w:p w:rsidR="00303E66" w:rsidRPr="00303E66" w:rsidRDefault="00303E66" w:rsidP="00303E66">
      <w:pPr>
        <w:shd w:val="clear" w:color="auto" w:fill="FFFFFF"/>
        <w:spacing w:line="245" w:lineRule="atLeast"/>
        <w:ind w:firstLine="708"/>
        <w:jc w:val="both"/>
        <w:rPr>
          <w:sz w:val="26"/>
          <w:szCs w:val="26"/>
        </w:rPr>
      </w:pPr>
      <w:r w:rsidRPr="00303E66">
        <w:rPr>
          <w:sz w:val="26"/>
          <w:szCs w:val="26"/>
        </w:rPr>
        <w:t>1</w:t>
      </w:r>
      <w:r>
        <w:rPr>
          <w:sz w:val="26"/>
          <w:szCs w:val="26"/>
        </w:rPr>
        <w:t>6</w:t>
      </w:r>
      <w:r w:rsidRPr="00303E66">
        <w:rPr>
          <w:sz w:val="26"/>
          <w:szCs w:val="26"/>
        </w:rPr>
        <w:t>.3. Отдел кадров Учреждения, при заключении трудового или гражданско-правового на выполнение работ (оказание услуг) с гражданином, замещавшим должности государственной или муниципальной службы, перечень которых уст</w:t>
      </w:r>
      <w:r w:rsidRPr="00303E66">
        <w:rPr>
          <w:sz w:val="26"/>
          <w:szCs w:val="26"/>
        </w:rPr>
        <w:t>а</w:t>
      </w:r>
      <w:r w:rsidRPr="00303E66">
        <w:rPr>
          <w:sz w:val="26"/>
          <w:szCs w:val="26"/>
        </w:rPr>
        <w:t>навливается нормативными правовыми актами Российской Федерации, в течение двух лет после его увольнения с государственной или муниципальной службы об</w:t>
      </w:r>
      <w:r w:rsidRPr="00303E66">
        <w:rPr>
          <w:sz w:val="26"/>
          <w:szCs w:val="26"/>
        </w:rPr>
        <w:t>я</w:t>
      </w:r>
      <w:r w:rsidRPr="00303E66">
        <w:rPr>
          <w:sz w:val="26"/>
          <w:szCs w:val="26"/>
        </w:rPr>
        <w:t>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службы.</w:t>
      </w:r>
    </w:p>
    <w:p w:rsidR="00303E66" w:rsidRPr="00EA564F" w:rsidRDefault="00303E66" w:rsidP="00303E66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16.</w:t>
      </w:r>
      <w:r>
        <w:rPr>
          <w:sz w:val="26"/>
          <w:szCs w:val="26"/>
        </w:rPr>
        <w:t>4</w:t>
      </w:r>
      <w:r w:rsidRPr="00EA564F">
        <w:rPr>
          <w:sz w:val="26"/>
          <w:szCs w:val="26"/>
        </w:rPr>
        <w:t>. Лица, виновные в нарушении требований настоящей Политики, могут быть привлечены к дисциплинарной, административной, гражданско-правовой и уголовной ответственности.</w:t>
      </w:r>
    </w:p>
    <w:p w:rsidR="00DC7210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</w:p>
    <w:p w:rsidR="00272F80" w:rsidRPr="00303E66" w:rsidRDefault="00272F80" w:rsidP="00DC7210">
      <w:pPr>
        <w:pStyle w:val="1"/>
        <w:rPr>
          <w:b/>
          <w:sz w:val="26"/>
          <w:szCs w:val="26"/>
        </w:rPr>
      </w:pPr>
      <w:bookmarkStart w:id="9" w:name="sub_17"/>
      <w:r>
        <w:rPr>
          <w:b/>
          <w:sz w:val="26"/>
          <w:szCs w:val="26"/>
          <w:lang w:val="en-US"/>
        </w:rPr>
        <w:t>XVII</w:t>
      </w:r>
      <w:r w:rsidR="00DC7210" w:rsidRPr="00EA564F">
        <w:rPr>
          <w:b/>
          <w:sz w:val="26"/>
          <w:szCs w:val="26"/>
        </w:rPr>
        <w:t xml:space="preserve">. Порядок пересмотра и внесения изменений в антикоррупционную </w:t>
      </w:r>
    </w:p>
    <w:p w:rsidR="00DC7210" w:rsidRPr="00EA564F" w:rsidRDefault="00DC7210" w:rsidP="00DC7210">
      <w:pPr>
        <w:pStyle w:val="1"/>
        <w:rPr>
          <w:b/>
          <w:sz w:val="26"/>
          <w:szCs w:val="26"/>
        </w:rPr>
      </w:pPr>
      <w:r w:rsidRPr="00EA564F">
        <w:rPr>
          <w:b/>
          <w:sz w:val="26"/>
          <w:szCs w:val="26"/>
        </w:rPr>
        <w:t xml:space="preserve">политику </w:t>
      </w:r>
      <w:r w:rsidR="007E3614" w:rsidRPr="00EA564F">
        <w:rPr>
          <w:b/>
          <w:sz w:val="26"/>
          <w:szCs w:val="26"/>
        </w:rPr>
        <w:t>Учрежден</w:t>
      </w:r>
      <w:r w:rsidRPr="00EA564F">
        <w:rPr>
          <w:b/>
          <w:sz w:val="26"/>
          <w:szCs w:val="26"/>
        </w:rPr>
        <w:t>ия</w:t>
      </w:r>
    </w:p>
    <w:bookmarkEnd w:id="9"/>
    <w:p w:rsidR="00EA564F" w:rsidRPr="00EA564F" w:rsidRDefault="00DC7210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 xml:space="preserve">17.1. </w:t>
      </w:r>
      <w:r w:rsidR="007E3614" w:rsidRPr="00EA564F">
        <w:rPr>
          <w:sz w:val="26"/>
          <w:szCs w:val="26"/>
        </w:rPr>
        <w:t>Учреждение</w:t>
      </w:r>
      <w:r w:rsidRPr="00EA564F">
        <w:rPr>
          <w:sz w:val="26"/>
          <w:szCs w:val="26"/>
        </w:rPr>
        <w:t xml:space="preserve"> осуществляет регулярный мониторинг эффективности реализации антикоррупционной политики. </w:t>
      </w:r>
    </w:p>
    <w:p w:rsidR="00DC7210" w:rsidRPr="00EA564F" w:rsidRDefault="00EA564F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17.2.Если по результатам мониторинга возникают сомнения в эффективн</w:t>
      </w:r>
      <w:r w:rsidRPr="00EA564F">
        <w:rPr>
          <w:sz w:val="26"/>
          <w:szCs w:val="26"/>
        </w:rPr>
        <w:t>о</w:t>
      </w:r>
      <w:r w:rsidRPr="00EA564F">
        <w:rPr>
          <w:sz w:val="26"/>
          <w:szCs w:val="26"/>
        </w:rPr>
        <w:t>сти реализуемых антикоррупционных мероприятий, в Политику вносятся необх</w:t>
      </w:r>
      <w:r w:rsidRPr="00EA564F">
        <w:rPr>
          <w:sz w:val="26"/>
          <w:szCs w:val="26"/>
        </w:rPr>
        <w:t>о</w:t>
      </w:r>
      <w:r w:rsidRPr="00EA564F">
        <w:rPr>
          <w:sz w:val="26"/>
          <w:szCs w:val="26"/>
        </w:rPr>
        <w:t>димые изменения и дополнения.</w:t>
      </w:r>
    </w:p>
    <w:p w:rsidR="00DC7210" w:rsidRPr="00EA564F" w:rsidRDefault="00EA564F" w:rsidP="000046C9">
      <w:pPr>
        <w:spacing w:line="276" w:lineRule="auto"/>
        <w:ind w:firstLine="709"/>
        <w:jc w:val="both"/>
        <w:rPr>
          <w:sz w:val="26"/>
          <w:szCs w:val="26"/>
        </w:rPr>
      </w:pPr>
      <w:r w:rsidRPr="00EA564F">
        <w:rPr>
          <w:sz w:val="26"/>
          <w:szCs w:val="26"/>
        </w:rPr>
        <w:t>17.3</w:t>
      </w:r>
      <w:r w:rsidR="00DC7210" w:rsidRPr="00EA564F">
        <w:rPr>
          <w:sz w:val="26"/>
          <w:szCs w:val="26"/>
        </w:rPr>
        <w:t xml:space="preserve">. Пересмотр принятой антикоррупционной политики может проводиться </w:t>
      </w:r>
      <w:r w:rsidRPr="00EA564F">
        <w:rPr>
          <w:sz w:val="26"/>
          <w:szCs w:val="26"/>
        </w:rPr>
        <w:t xml:space="preserve">и </w:t>
      </w:r>
      <w:r w:rsidR="00DC7210" w:rsidRPr="00EA564F">
        <w:rPr>
          <w:sz w:val="26"/>
          <w:szCs w:val="26"/>
        </w:rPr>
        <w:t>в случае внесения соответствующих изменений в действующее законодательство РФ.</w:t>
      </w:r>
    </w:p>
    <w:p w:rsidR="001C227B" w:rsidRPr="00EA564F" w:rsidRDefault="001C227B" w:rsidP="001C227B">
      <w:pPr>
        <w:spacing w:line="245" w:lineRule="atLeast"/>
        <w:jc w:val="both"/>
        <w:rPr>
          <w:sz w:val="26"/>
          <w:szCs w:val="26"/>
        </w:rPr>
      </w:pPr>
    </w:p>
    <w:sectPr w:rsidR="001C227B" w:rsidRPr="00EA564F" w:rsidSect="00615F8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58D" w:rsidRDefault="00BC158D" w:rsidP="00571C56">
      <w:r>
        <w:separator/>
      </w:r>
    </w:p>
  </w:endnote>
  <w:endnote w:type="continuationSeparator" w:id="1">
    <w:p w:rsidR="00BC158D" w:rsidRDefault="00BC158D" w:rsidP="00571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64F" w:rsidRDefault="00B149E0">
    <w:pPr>
      <w:pStyle w:val="a8"/>
      <w:jc w:val="center"/>
    </w:pPr>
    <w:fldSimple w:instr=" PAGE   \* MERGEFORMAT ">
      <w:r w:rsidR="00656485">
        <w:rPr>
          <w:noProof/>
        </w:rPr>
        <w:t>1</w:t>
      </w:r>
    </w:fldSimple>
  </w:p>
  <w:p w:rsidR="00EA564F" w:rsidRDefault="00EA56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58D" w:rsidRDefault="00BC158D" w:rsidP="00571C56">
      <w:r>
        <w:separator/>
      </w:r>
    </w:p>
  </w:footnote>
  <w:footnote w:type="continuationSeparator" w:id="1">
    <w:p w:rsidR="00BC158D" w:rsidRDefault="00BC158D" w:rsidP="00571C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942CD"/>
    <w:multiLevelType w:val="hybridMultilevel"/>
    <w:tmpl w:val="40F45E84"/>
    <w:lvl w:ilvl="0" w:tplc="00E47D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021739"/>
    <w:multiLevelType w:val="multilevel"/>
    <w:tmpl w:val="28F22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3F24A14"/>
    <w:multiLevelType w:val="multilevel"/>
    <w:tmpl w:val="40686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111"/>
    <w:rsid w:val="000046C9"/>
    <w:rsid w:val="000413CC"/>
    <w:rsid w:val="00046E7A"/>
    <w:rsid w:val="000F6207"/>
    <w:rsid w:val="00124820"/>
    <w:rsid w:val="001662F7"/>
    <w:rsid w:val="00172282"/>
    <w:rsid w:val="00174D6F"/>
    <w:rsid w:val="0017734F"/>
    <w:rsid w:val="00192524"/>
    <w:rsid w:val="00195FAE"/>
    <w:rsid w:val="001C1BFC"/>
    <w:rsid w:val="001C227B"/>
    <w:rsid w:val="00253BBF"/>
    <w:rsid w:val="00272F80"/>
    <w:rsid w:val="002D3D08"/>
    <w:rsid w:val="002F4333"/>
    <w:rsid w:val="00303E66"/>
    <w:rsid w:val="0030634A"/>
    <w:rsid w:val="00373742"/>
    <w:rsid w:val="0039121C"/>
    <w:rsid w:val="003D3E15"/>
    <w:rsid w:val="003F62CF"/>
    <w:rsid w:val="00484435"/>
    <w:rsid w:val="00490ADD"/>
    <w:rsid w:val="005104BE"/>
    <w:rsid w:val="005167EE"/>
    <w:rsid w:val="00570634"/>
    <w:rsid w:val="00571C56"/>
    <w:rsid w:val="0057566C"/>
    <w:rsid w:val="00581BCB"/>
    <w:rsid w:val="005978C7"/>
    <w:rsid w:val="005A7885"/>
    <w:rsid w:val="00613FF1"/>
    <w:rsid w:val="00614E74"/>
    <w:rsid w:val="00615F8C"/>
    <w:rsid w:val="00647BB7"/>
    <w:rsid w:val="00656485"/>
    <w:rsid w:val="00750CED"/>
    <w:rsid w:val="00773E81"/>
    <w:rsid w:val="007E1708"/>
    <w:rsid w:val="007E3614"/>
    <w:rsid w:val="00836FDC"/>
    <w:rsid w:val="00873516"/>
    <w:rsid w:val="008A789F"/>
    <w:rsid w:val="008B09DC"/>
    <w:rsid w:val="008F2C18"/>
    <w:rsid w:val="00933AC3"/>
    <w:rsid w:val="00966AF1"/>
    <w:rsid w:val="009B7329"/>
    <w:rsid w:val="009E14BA"/>
    <w:rsid w:val="009E791D"/>
    <w:rsid w:val="00A36D7D"/>
    <w:rsid w:val="00A577A9"/>
    <w:rsid w:val="00A57B2D"/>
    <w:rsid w:val="00A946B5"/>
    <w:rsid w:val="00AD53A7"/>
    <w:rsid w:val="00AE14BF"/>
    <w:rsid w:val="00AE1AF2"/>
    <w:rsid w:val="00AF2111"/>
    <w:rsid w:val="00B149E0"/>
    <w:rsid w:val="00B35E38"/>
    <w:rsid w:val="00BC158D"/>
    <w:rsid w:val="00C55AC8"/>
    <w:rsid w:val="00C57F82"/>
    <w:rsid w:val="00CA316E"/>
    <w:rsid w:val="00CE5ABC"/>
    <w:rsid w:val="00D517D9"/>
    <w:rsid w:val="00D66110"/>
    <w:rsid w:val="00DA407A"/>
    <w:rsid w:val="00DC7210"/>
    <w:rsid w:val="00E3669B"/>
    <w:rsid w:val="00E92E03"/>
    <w:rsid w:val="00E945A8"/>
    <w:rsid w:val="00E97B79"/>
    <w:rsid w:val="00EA5374"/>
    <w:rsid w:val="00EA564F"/>
    <w:rsid w:val="00F22FF8"/>
    <w:rsid w:val="00F41F35"/>
    <w:rsid w:val="00F60BEC"/>
    <w:rsid w:val="00F955F9"/>
    <w:rsid w:val="00FB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11"/>
    <w:rPr>
      <w:sz w:val="24"/>
      <w:szCs w:val="24"/>
    </w:rPr>
  </w:style>
  <w:style w:type="paragraph" w:styleId="1">
    <w:name w:val="heading 1"/>
    <w:basedOn w:val="a"/>
    <w:next w:val="a"/>
    <w:qFormat/>
    <w:rsid w:val="00614E74"/>
    <w:pPr>
      <w:keepNext/>
      <w:jc w:val="center"/>
      <w:outlineLvl w:val="0"/>
    </w:pPr>
    <w:rPr>
      <w:bCs/>
      <w:sz w:val="32"/>
      <w:szCs w:val="32"/>
    </w:rPr>
  </w:style>
  <w:style w:type="paragraph" w:styleId="2">
    <w:name w:val="heading 2"/>
    <w:basedOn w:val="a"/>
    <w:next w:val="a"/>
    <w:qFormat/>
    <w:rsid w:val="00614E7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14E74"/>
    <w:pPr>
      <w:ind w:left="720"/>
      <w:contextualSpacing/>
    </w:pPr>
  </w:style>
  <w:style w:type="paragraph" w:customStyle="1" w:styleId="10">
    <w:name w:val="Абзац списка1"/>
    <w:basedOn w:val="a"/>
    <w:rsid w:val="00614E7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rsid w:val="00614E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Гипертекстовая ссылка"/>
    <w:basedOn w:val="a0"/>
    <w:uiPriority w:val="99"/>
    <w:rsid w:val="00DC7210"/>
    <w:rPr>
      <w:rFonts w:cs="Times New Roman"/>
      <w:color w:val="106BBE"/>
    </w:rPr>
  </w:style>
  <w:style w:type="paragraph" w:styleId="a6">
    <w:name w:val="header"/>
    <w:basedOn w:val="a"/>
    <w:link w:val="a7"/>
    <w:rsid w:val="00571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71C56"/>
    <w:rPr>
      <w:sz w:val="24"/>
      <w:szCs w:val="24"/>
    </w:rPr>
  </w:style>
  <w:style w:type="paragraph" w:styleId="a8">
    <w:name w:val="footer"/>
    <w:basedOn w:val="a"/>
    <w:link w:val="a9"/>
    <w:uiPriority w:val="99"/>
    <w:rsid w:val="00571C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71C5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2064203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25267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000800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000303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E772-356C-42E1-AB3A-7A54C595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4324</Words>
  <Characters>24648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Горбольница №2</Company>
  <LinksUpToDate>false</LinksUpToDate>
  <CharactersWithSpaces>28915</CharactersWithSpaces>
  <SharedDoc>false</SharedDoc>
  <HLinks>
    <vt:vector size="30" baseType="variant">
      <vt:variant>
        <vt:i4>7209021</vt:i4>
      </vt:variant>
      <vt:variant>
        <vt:i4>12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6881341</vt:i4>
      </vt:variant>
      <vt:variant>
        <vt:i4>9</vt:i4>
      </vt:variant>
      <vt:variant>
        <vt:i4>0</vt:i4>
      </vt:variant>
      <vt:variant>
        <vt:i4>5</vt:i4>
      </vt:variant>
      <vt:variant>
        <vt:lpwstr>garantf1://12025267.0/</vt:lpwstr>
      </vt:variant>
      <vt:variant>
        <vt:lpwstr/>
      </vt:variant>
      <vt:variant>
        <vt:i4>6422584</vt:i4>
      </vt:variant>
      <vt:variant>
        <vt:i4>6</vt:i4>
      </vt:variant>
      <vt:variant>
        <vt:i4>0</vt:i4>
      </vt:variant>
      <vt:variant>
        <vt:i4>5</vt:i4>
      </vt:variant>
      <vt:variant>
        <vt:lpwstr>garantf1://10008000.0/</vt:lpwstr>
      </vt:variant>
      <vt:variant>
        <vt:lpwstr/>
      </vt:variant>
      <vt:variant>
        <vt:i4>7077950</vt:i4>
      </vt:variant>
      <vt:variant>
        <vt:i4>3</vt:i4>
      </vt:variant>
      <vt:variant>
        <vt:i4>0</vt:i4>
      </vt:variant>
      <vt:variant>
        <vt:i4>5</vt:i4>
      </vt:variant>
      <vt:variant>
        <vt:lpwstr>garantf1://70003036.0/</vt:lpwstr>
      </vt:variant>
      <vt:variant>
        <vt:lpwstr/>
      </vt:variant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Евгеньевна Бакланова</dc:creator>
  <cp:keywords/>
  <cp:lastModifiedBy>user</cp:lastModifiedBy>
  <cp:revision>6</cp:revision>
  <cp:lastPrinted>2016-02-05T06:29:00Z</cp:lastPrinted>
  <dcterms:created xsi:type="dcterms:W3CDTF">2016-02-05T04:13:00Z</dcterms:created>
  <dcterms:modified xsi:type="dcterms:W3CDTF">2016-02-15T03:04:00Z</dcterms:modified>
</cp:coreProperties>
</file>